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E0C" w:rsidRPr="008F1E0C" w:rsidRDefault="008F1E0C" w:rsidP="000943AC">
      <w:pPr>
        <w:autoSpaceDE w:val="0"/>
        <w:autoSpaceDN w:val="0"/>
        <w:adjustRightInd w:val="0"/>
        <w:rPr>
          <w:rFonts w:cs="Arial-BoldMT"/>
          <w:b/>
          <w:bCs/>
          <w:sz w:val="32"/>
          <w:szCs w:val="24"/>
          <w:u w:val="single"/>
        </w:rPr>
      </w:pPr>
      <w:r w:rsidRPr="008F1E0C">
        <w:rPr>
          <w:rFonts w:cs="Arial-BoldMT"/>
          <w:b/>
          <w:bCs/>
          <w:sz w:val="32"/>
          <w:szCs w:val="24"/>
          <w:u w:val="single"/>
        </w:rPr>
        <w:t>ACTIVIDADES DE RECUPERACIÓN DE LA 1ª EVALUACIÓN</w:t>
      </w:r>
    </w:p>
    <w:p w:rsidR="008F1E0C" w:rsidRPr="008F1E0C" w:rsidRDefault="008F1E0C" w:rsidP="000943AC">
      <w:pPr>
        <w:autoSpaceDE w:val="0"/>
        <w:autoSpaceDN w:val="0"/>
        <w:adjustRightInd w:val="0"/>
        <w:rPr>
          <w:rFonts w:cs="Arial-BoldMT"/>
          <w:b/>
          <w:bCs/>
          <w:i/>
          <w:sz w:val="32"/>
          <w:szCs w:val="24"/>
        </w:rPr>
      </w:pPr>
      <w:r>
        <w:rPr>
          <w:rFonts w:cs="Arial-BoldMT"/>
          <w:b/>
          <w:bCs/>
          <w:i/>
          <w:sz w:val="32"/>
          <w:szCs w:val="24"/>
        </w:rPr>
        <w:t>1º E.S.O.</w:t>
      </w:r>
    </w:p>
    <w:p w:rsidR="008F1E0C" w:rsidRPr="008F1E0C" w:rsidRDefault="008F1E0C" w:rsidP="000943AC">
      <w:pPr>
        <w:autoSpaceDE w:val="0"/>
        <w:autoSpaceDN w:val="0"/>
        <w:adjustRightInd w:val="0"/>
        <w:jc w:val="both"/>
        <w:rPr>
          <w:rFonts w:cs="Arial-BoldMT"/>
          <w:b/>
          <w:bCs/>
          <w:sz w:val="32"/>
          <w:szCs w:val="24"/>
        </w:rPr>
      </w:pPr>
    </w:p>
    <w:p w:rsidR="008F1E0C" w:rsidRPr="008F1E0C" w:rsidRDefault="008F1E0C" w:rsidP="000943AC">
      <w:pPr>
        <w:autoSpaceDE w:val="0"/>
        <w:autoSpaceDN w:val="0"/>
        <w:adjustRightInd w:val="0"/>
        <w:jc w:val="both"/>
        <w:rPr>
          <w:rFonts w:cs="ArialMT"/>
          <w:sz w:val="28"/>
          <w:szCs w:val="24"/>
        </w:rPr>
      </w:pPr>
      <w:r w:rsidRPr="008F1E0C">
        <w:rPr>
          <w:rFonts w:cs="Arial-BoldMT"/>
          <w:b/>
          <w:bCs/>
          <w:sz w:val="28"/>
          <w:szCs w:val="24"/>
        </w:rPr>
        <w:t xml:space="preserve">1.- </w:t>
      </w:r>
      <w:r w:rsidRPr="008F1E0C">
        <w:rPr>
          <w:rFonts w:cs="ArialMT"/>
          <w:sz w:val="28"/>
          <w:szCs w:val="24"/>
        </w:rPr>
        <w:t>Los principales movimientos de la Tierra: definición, duración y consecuencias.</w:t>
      </w:r>
    </w:p>
    <w:p w:rsidR="008F1E0C" w:rsidRPr="008F1E0C" w:rsidRDefault="008F1E0C" w:rsidP="000943AC">
      <w:pPr>
        <w:autoSpaceDE w:val="0"/>
        <w:autoSpaceDN w:val="0"/>
        <w:adjustRightInd w:val="0"/>
        <w:jc w:val="both"/>
        <w:rPr>
          <w:rFonts w:cs="Arial-BoldMT"/>
          <w:b/>
          <w:bCs/>
          <w:sz w:val="28"/>
          <w:szCs w:val="24"/>
        </w:rPr>
      </w:pPr>
    </w:p>
    <w:p w:rsidR="008F1E0C" w:rsidRPr="008F1E0C" w:rsidRDefault="008F1E0C" w:rsidP="000943AC">
      <w:pPr>
        <w:autoSpaceDE w:val="0"/>
        <w:autoSpaceDN w:val="0"/>
        <w:adjustRightInd w:val="0"/>
        <w:jc w:val="both"/>
        <w:rPr>
          <w:rFonts w:cs="ArialMT"/>
          <w:sz w:val="28"/>
          <w:szCs w:val="24"/>
        </w:rPr>
      </w:pPr>
      <w:r w:rsidRPr="008F1E0C">
        <w:rPr>
          <w:rFonts w:cs="Arial-BoldMT"/>
          <w:b/>
          <w:bCs/>
          <w:sz w:val="28"/>
          <w:szCs w:val="24"/>
        </w:rPr>
        <w:t xml:space="preserve">2.- </w:t>
      </w:r>
      <w:r w:rsidRPr="008F1E0C">
        <w:rPr>
          <w:rFonts w:cs="ArialMT"/>
          <w:sz w:val="28"/>
          <w:szCs w:val="24"/>
        </w:rPr>
        <w:t>Escribe el nombre de las principales líneas de la Tierra donde corresponda.</w:t>
      </w:r>
    </w:p>
    <w:p w:rsidR="008F1E0C" w:rsidRDefault="008F1E0C" w:rsidP="000943AC">
      <w:pPr>
        <w:autoSpaceDE w:val="0"/>
        <w:autoSpaceDN w:val="0"/>
        <w:adjustRightInd w:val="0"/>
        <w:jc w:val="both"/>
        <w:rPr>
          <w:rFonts w:cs="Arial-BoldMT"/>
          <w:b/>
          <w:bCs/>
          <w:sz w:val="24"/>
          <w:szCs w:val="24"/>
        </w:rPr>
      </w:pPr>
      <w:r>
        <w:rPr>
          <w:rFonts w:cs="Arial-BoldMT"/>
          <w:b/>
          <w:bCs/>
          <w:noProof/>
          <w:sz w:val="24"/>
          <w:szCs w:val="24"/>
          <w:lang w:eastAsia="es-ES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-11430</wp:posOffset>
            </wp:positionH>
            <wp:positionV relativeFrom="line">
              <wp:posOffset>181610</wp:posOffset>
            </wp:positionV>
            <wp:extent cx="5685155" cy="3145790"/>
            <wp:effectExtent l="19050" t="0" r="0" b="0"/>
            <wp:wrapSquare wrapText="bothSides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png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/>
                    </a:blip>
                    <a:srcRect l="3553" t="20868" r="3553" b="10653"/>
                    <a:stretch>
                      <a:fillRect/>
                    </a:stretch>
                  </pic:blipFill>
                  <pic:spPr>
                    <a:xfrm>
                      <a:off x="0" y="0"/>
                      <a:ext cx="5685155" cy="31457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8F1E0C" w:rsidRDefault="008F1E0C" w:rsidP="000943AC">
      <w:pPr>
        <w:autoSpaceDE w:val="0"/>
        <w:autoSpaceDN w:val="0"/>
        <w:adjustRightInd w:val="0"/>
        <w:jc w:val="both"/>
        <w:rPr>
          <w:rFonts w:cs="Arial-BoldMT"/>
          <w:b/>
          <w:bCs/>
          <w:sz w:val="24"/>
          <w:szCs w:val="24"/>
        </w:rPr>
      </w:pPr>
    </w:p>
    <w:p w:rsidR="008F1E0C" w:rsidRDefault="008F1E0C" w:rsidP="000943AC">
      <w:pPr>
        <w:autoSpaceDE w:val="0"/>
        <w:autoSpaceDN w:val="0"/>
        <w:adjustRightInd w:val="0"/>
        <w:jc w:val="both"/>
        <w:rPr>
          <w:rFonts w:cs="Arial-BoldMT"/>
          <w:b/>
          <w:bCs/>
          <w:sz w:val="24"/>
          <w:szCs w:val="24"/>
        </w:rPr>
      </w:pPr>
    </w:p>
    <w:p w:rsidR="008F1E0C" w:rsidRDefault="008F1E0C" w:rsidP="000943AC">
      <w:pPr>
        <w:autoSpaceDE w:val="0"/>
        <w:autoSpaceDN w:val="0"/>
        <w:adjustRightInd w:val="0"/>
        <w:jc w:val="both"/>
        <w:rPr>
          <w:rFonts w:cs="Arial-BoldMT"/>
          <w:b/>
          <w:bCs/>
          <w:sz w:val="24"/>
          <w:szCs w:val="24"/>
        </w:rPr>
      </w:pPr>
    </w:p>
    <w:p w:rsidR="008F1E0C" w:rsidRDefault="008F1E0C" w:rsidP="000943AC">
      <w:pPr>
        <w:autoSpaceDE w:val="0"/>
        <w:autoSpaceDN w:val="0"/>
        <w:adjustRightInd w:val="0"/>
        <w:jc w:val="both"/>
        <w:rPr>
          <w:rFonts w:cs="Arial-BoldMT"/>
          <w:b/>
          <w:bCs/>
          <w:sz w:val="24"/>
          <w:szCs w:val="24"/>
        </w:rPr>
      </w:pPr>
    </w:p>
    <w:p w:rsidR="008F1E0C" w:rsidRDefault="008F1E0C" w:rsidP="000943AC">
      <w:pPr>
        <w:autoSpaceDE w:val="0"/>
        <w:autoSpaceDN w:val="0"/>
        <w:adjustRightInd w:val="0"/>
        <w:jc w:val="both"/>
        <w:rPr>
          <w:rFonts w:cs="Arial-BoldMT"/>
          <w:b/>
          <w:bCs/>
          <w:sz w:val="24"/>
          <w:szCs w:val="24"/>
        </w:rPr>
      </w:pPr>
    </w:p>
    <w:p w:rsidR="008F1E0C" w:rsidRDefault="008F1E0C" w:rsidP="000943AC">
      <w:pPr>
        <w:autoSpaceDE w:val="0"/>
        <w:autoSpaceDN w:val="0"/>
        <w:adjustRightInd w:val="0"/>
        <w:jc w:val="both"/>
        <w:rPr>
          <w:rFonts w:cs="Arial-BoldMT"/>
          <w:b/>
          <w:bCs/>
          <w:sz w:val="24"/>
          <w:szCs w:val="24"/>
        </w:rPr>
      </w:pPr>
    </w:p>
    <w:p w:rsidR="008F1E0C" w:rsidRDefault="008F1E0C" w:rsidP="000943AC">
      <w:pPr>
        <w:autoSpaceDE w:val="0"/>
        <w:autoSpaceDN w:val="0"/>
        <w:adjustRightInd w:val="0"/>
        <w:jc w:val="both"/>
        <w:rPr>
          <w:rFonts w:cs="Arial-BoldMT"/>
          <w:b/>
          <w:bCs/>
          <w:sz w:val="24"/>
          <w:szCs w:val="24"/>
        </w:rPr>
      </w:pPr>
    </w:p>
    <w:p w:rsidR="008F1E0C" w:rsidRDefault="008F1E0C" w:rsidP="000943AC">
      <w:pPr>
        <w:autoSpaceDE w:val="0"/>
        <w:autoSpaceDN w:val="0"/>
        <w:adjustRightInd w:val="0"/>
        <w:jc w:val="both"/>
        <w:rPr>
          <w:rFonts w:cs="Arial-BoldMT"/>
          <w:b/>
          <w:bCs/>
          <w:sz w:val="24"/>
          <w:szCs w:val="24"/>
        </w:rPr>
      </w:pPr>
    </w:p>
    <w:p w:rsidR="008F1E0C" w:rsidRDefault="008F1E0C" w:rsidP="000943AC">
      <w:pPr>
        <w:autoSpaceDE w:val="0"/>
        <w:autoSpaceDN w:val="0"/>
        <w:adjustRightInd w:val="0"/>
        <w:jc w:val="both"/>
        <w:rPr>
          <w:rFonts w:cs="Arial-BoldMT"/>
          <w:b/>
          <w:bCs/>
          <w:sz w:val="24"/>
          <w:szCs w:val="24"/>
        </w:rPr>
      </w:pPr>
    </w:p>
    <w:p w:rsidR="008F1E0C" w:rsidRDefault="008F1E0C" w:rsidP="000943AC">
      <w:pPr>
        <w:autoSpaceDE w:val="0"/>
        <w:autoSpaceDN w:val="0"/>
        <w:adjustRightInd w:val="0"/>
        <w:jc w:val="both"/>
        <w:rPr>
          <w:rFonts w:cs="Arial-BoldMT"/>
          <w:b/>
          <w:bCs/>
          <w:sz w:val="24"/>
          <w:szCs w:val="24"/>
        </w:rPr>
      </w:pPr>
    </w:p>
    <w:p w:rsidR="008F1E0C" w:rsidRDefault="008F1E0C" w:rsidP="000943AC">
      <w:pPr>
        <w:autoSpaceDE w:val="0"/>
        <w:autoSpaceDN w:val="0"/>
        <w:adjustRightInd w:val="0"/>
        <w:jc w:val="both"/>
        <w:rPr>
          <w:rFonts w:cs="Arial-BoldMT"/>
          <w:b/>
          <w:bCs/>
          <w:sz w:val="24"/>
          <w:szCs w:val="24"/>
        </w:rPr>
      </w:pPr>
    </w:p>
    <w:p w:rsidR="008F1E0C" w:rsidRDefault="008F1E0C" w:rsidP="000943AC">
      <w:pPr>
        <w:autoSpaceDE w:val="0"/>
        <w:autoSpaceDN w:val="0"/>
        <w:adjustRightInd w:val="0"/>
        <w:jc w:val="both"/>
        <w:rPr>
          <w:rFonts w:cs="Arial-BoldMT"/>
          <w:b/>
          <w:bCs/>
          <w:sz w:val="24"/>
          <w:szCs w:val="24"/>
        </w:rPr>
      </w:pPr>
    </w:p>
    <w:p w:rsidR="008F1E0C" w:rsidRDefault="008F1E0C" w:rsidP="000943AC">
      <w:pPr>
        <w:autoSpaceDE w:val="0"/>
        <w:autoSpaceDN w:val="0"/>
        <w:adjustRightInd w:val="0"/>
        <w:jc w:val="both"/>
        <w:rPr>
          <w:rFonts w:cs="Arial-BoldMT"/>
          <w:b/>
          <w:bCs/>
          <w:sz w:val="24"/>
          <w:szCs w:val="24"/>
        </w:rPr>
      </w:pPr>
    </w:p>
    <w:p w:rsidR="008F1E0C" w:rsidRDefault="008F1E0C" w:rsidP="000943AC">
      <w:pPr>
        <w:autoSpaceDE w:val="0"/>
        <w:autoSpaceDN w:val="0"/>
        <w:adjustRightInd w:val="0"/>
        <w:jc w:val="both"/>
        <w:rPr>
          <w:rFonts w:cs="Arial-BoldMT"/>
          <w:b/>
          <w:bCs/>
          <w:sz w:val="24"/>
          <w:szCs w:val="24"/>
        </w:rPr>
      </w:pPr>
    </w:p>
    <w:p w:rsidR="008F1E0C" w:rsidRDefault="008F1E0C" w:rsidP="000943AC">
      <w:pPr>
        <w:autoSpaceDE w:val="0"/>
        <w:autoSpaceDN w:val="0"/>
        <w:adjustRightInd w:val="0"/>
        <w:jc w:val="both"/>
        <w:rPr>
          <w:rFonts w:cs="Arial-BoldMT"/>
          <w:b/>
          <w:bCs/>
          <w:sz w:val="24"/>
          <w:szCs w:val="24"/>
        </w:rPr>
      </w:pPr>
    </w:p>
    <w:p w:rsidR="008F1E0C" w:rsidRDefault="008F1E0C" w:rsidP="000943AC">
      <w:pPr>
        <w:autoSpaceDE w:val="0"/>
        <w:autoSpaceDN w:val="0"/>
        <w:adjustRightInd w:val="0"/>
        <w:jc w:val="both"/>
        <w:rPr>
          <w:rFonts w:cs="Arial-BoldMT"/>
          <w:b/>
          <w:bCs/>
          <w:sz w:val="24"/>
          <w:szCs w:val="24"/>
        </w:rPr>
      </w:pPr>
    </w:p>
    <w:p w:rsidR="008F1E0C" w:rsidRDefault="008F1E0C" w:rsidP="000943AC">
      <w:pPr>
        <w:autoSpaceDE w:val="0"/>
        <w:autoSpaceDN w:val="0"/>
        <w:adjustRightInd w:val="0"/>
        <w:jc w:val="both"/>
        <w:rPr>
          <w:rFonts w:cs="Arial-BoldMT"/>
          <w:b/>
          <w:bCs/>
          <w:sz w:val="24"/>
          <w:szCs w:val="24"/>
        </w:rPr>
      </w:pPr>
    </w:p>
    <w:p w:rsidR="008F1E0C" w:rsidRDefault="008F1E0C" w:rsidP="000943AC">
      <w:pPr>
        <w:autoSpaceDE w:val="0"/>
        <w:autoSpaceDN w:val="0"/>
        <w:adjustRightInd w:val="0"/>
        <w:jc w:val="both"/>
        <w:rPr>
          <w:rFonts w:cs="Arial-BoldMT"/>
          <w:b/>
          <w:bCs/>
          <w:sz w:val="24"/>
          <w:szCs w:val="24"/>
        </w:rPr>
      </w:pPr>
    </w:p>
    <w:p w:rsidR="008F1E0C" w:rsidRPr="008F1E0C" w:rsidRDefault="008F1E0C" w:rsidP="000943AC">
      <w:pPr>
        <w:autoSpaceDE w:val="0"/>
        <w:autoSpaceDN w:val="0"/>
        <w:adjustRightInd w:val="0"/>
        <w:jc w:val="both"/>
        <w:rPr>
          <w:rFonts w:cs="ArialMT"/>
          <w:sz w:val="28"/>
          <w:szCs w:val="24"/>
        </w:rPr>
      </w:pPr>
      <w:r w:rsidRPr="008F1E0C">
        <w:rPr>
          <w:rFonts w:cs="Arial-BoldMT"/>
          <w:b/>
          <w:bCs/>
          <w:sz w:val="28"/>
          <w:szCs w:val="24"/>
        </w:rPr>
        <w:t xml:space="preserve">3.- </w:t>
      </w:r>
      <w:r w:rsidRPr="008F1E0C">
        <w:rPr>
          <w:rFonts w:cs="ArialMT"/>
          <w:sz w:val="28"/>
          <w:szCs w:val="24"/>
        </w:rPr>
        <w:t>Define los siguientes conceptos: AÑO LUZ, PLANETA, ESCALA, SISTEMA PLANETARIO, ECLIPSE SOLAR, ECLIPSE LUNAR.</w:t>
      </w:r>
    </w:p>
    <w:p w:rsidR="008F1E0C" w:rsidRPr="008F1E0C" w:rsidRDefault="008F1E0C" w:rsidP="000943AC">
      <w:pPr>
        <w:autoSpaceDE w:val="0"/>
        <w:autoSpaceDN w:val="0"/>
        <w:adjustRightInd w:val="0"/>
        <w:jc w:val="both"/>
        <w:rPr>
          <w:rFonts w:cs="ArialMT"/>
          <w:sz w:val="28"/>
          <w:szCs w:val="24"/>
        </w:rPr>
      </w:pPr>
    </w:p>
    <w:p w:rsidR="008F1E0C" w:rsidRPr="008F1E0C" w:rsidRDefault="008F1E0C" w:rsidP="000943AC">
      <w:pPr>
        <w:autoSpaceDE w:val="0"/>
        <w:autoSpaceDN w:val="0"/>
        <w:adjustRightInd w:val="0"/>
        <w:jc w:val="both"/>
        <w:rPr>
          <w:rFonts w:cs="Arial-BoldMT"/>
          <w:b/>
          <w:bCs/>
          <w:sz w:val="28"/>
          <w:szCs w:val="24"/>
        </w:rPr>
      </w:pPr>
      <w:r w:rsidRPr="008F1E0C">
        <w:rPr>
          <w:rFonts w:cs="Arial-BoldMT"/>
          <w:b/>
          <w:bCs/>
          <w:sz w:val="28"/>
          <w:szCs w:val="24"/>
        </w:rPr>
        <w:t xml:space="preserve">4.- </w:t>
      </w:r>
      <w:r w:rsidRPr="008F1E0C">
        <w:rPr>
          <w:rFonts w:cs="ArialMT"/>
          <w:sz w:val="28"/>
          <w:szCs w:val="24"/>
        </w:rPr>
        <w:t xml:space="preserve">Escribe </w:t>
      </w:r>
      <w:r w:rsidRPr="008F1E0C">
        <w:rPr>
          <w:rFonts w:cs="Arial-BoldMT"/>
          <w:b/>
          <w:bCs/>
          <w:sz w:val="28"/>
          <w:szCs w:val="24"/>
        </w:rPr>
        <w:t xml:space="preserve">VERDADERO </w:t>
      </w:r>
      <w:r w:rsidRPr="008F1E0C">
        <w:rPr>
          <w:rFonts w:cs="ArialMT"/>
          <w:sz w:val="28"/>
          <w:szCs w:val="24"/>
        </w:rPr>
        <w:t xml:space="preserve">o </w:t>
      </w:r>
      <w:r w:rsidRPr="008F1E0C">
        <w:rPr>
          <w:rFonts w:cs="Arial-BoldMT"/>
          <w:b/>
          <w:bCs/>
          <w:sz w:val="28"/>
          <w:szCs w:val="24"/>
        </w:rPr>
        <w:t xml:space="preserve">FALSO </w:t>
      </w:r>
      <w:r w:rsidRPr="008F1E0C">
        <w:rPr>
          <w:rFonts w:cs="ArialMT"/>
          <w:sz w:val="28"/>
          <w:szCs w:val="24"/>
        </w:rPr>
        <w:t xml:space="preserve">según corresponda y </w:t>
      </w:r>
      <w:r w:rsidRPr="008F1E0C">
        <w:rPr>
          <w:rFonts w:cs="Arial-BoldMT"/>
          <w:b/>
          <w:bCs/>
          <w:sz w:val="28"/>
          <w:szCs w:val="24"/>
        </w:rPr>
        <w:t>corrige las frases falsas para</w:t>
      </w:r>
    </w:p>
    <w:p w:rsidR="008F1E0C" w:rsidRPr="008F1E0C" w:rsidRDefault="008F1E0C" w:rsidP="000943AC">
      <w:pPr>
        <w:autoSpaceDE w:val="0"/>
        <w:autoSpaceDN w:val="0"/>
        <w:adjustRightInd w:val="0"/>
        <w:jc w:val="both"/>
        <w:rPr>
          <w:rFonts w:cs="Arial-BoldMT"/>
          <w:b/>
          <w:bCs/>
          <w:sz w:val="28"/>
          <w:szCs w:val="24"/>
        </w:rPr>
      </w:pPr>
      <w:proofErr w:type="gramStart"/>
      <w:r w:rsidRPr="008F1E0C">
        <w:rPr>
          <w:rFonts w:cs="Arial-BoldMT"/>
          <w:b/>
          <w:bCs/>
          <w:sz w:val="28"/>
          <w:szCs w:val="24"/>
        </w:rPr>
        <w:t>que</w:t>
      </w:r>
      <w:proofErr w:type="gramEnd"/>
      <w:r w:rsidRPr="008F1E0C">
        <w:rPr>
          <w:rFonts w:cs="Arial-BoldMT"/>
          <w:b/>
          <w:bCs/>
          <w:sz w:val="28"/>
          <w:szCs w:val="24"/>
        </w:rPr>
        <w:t xml:space="preserve"> sean verdaderas.</w:t>
      </w:r>
    </w:p>
    <w:p w:rsidR="008F1E0C" w:rsidRPr="008F1E0C" w:rsidRDefault="008F1E0C" w:rsidP="000943AC">
      <w:pPr>
        <w:pStyle w:val="Prrafodelista"/>
        <w:autoSpaceDE w:val="0"/>
        <w:autoSpaceDN w:val="0"/>
        <w:adjustRightInd w:val="0"/>
        <w:jc w:val="both"/>
        <w:rPr>
          <w:rFonts w:cs="ArialMT"/>
          <w:sz w:val="28"/>
          <w:szCs w:val="24"/>
        </w:rPr>
      </w:pPr>
    </w:p>
    <w:p w:rsidR="008F1E0C" w:rsidRPr="008F1E0C" w:rsidRDefault="008F1E0C" w:rsidP="000943AC">
      <w:pPr>
        <w:pStyle w:val="Prrafodelista"/>
        <w:numPr>
          <w:ilvl w:val="0"/>
          <w:numId w:val="1"/>
        </w:numPr>
        <w:autoSpaceDE w:val="0"/>
        <w:autoSpaceDN w:val="0"/>
        <w:adjustRightInd w:val="0"/>
        <w:jc w:val="both"/>
        <w:rPr>
          <w:rFonts w:cs="ArialMT"/>
          <w:sz w:val="28"/>
          <w:szCs w:val="24"/>
        </w:rPr>
      </w:pPr>
      <w:r w:rsidRPr="008F1E0C">
        <w:rPr>
          <w:rFonts w:cs="ArialMT"/>
          <w:sz w:val="28"/>
          <w:szCs w:val="24"/>
        </w:rPr>
        <w:t>El satélite de la Tierra es la Luna, que tiene un ciclo de 28 o 29 días y la podemos observar en cuatro fases: llena, menguante, nueva y creciente.</w:t>
      </w:r>
    </w:p>
    <w:p w:rsidR="008F1E0C" w:rsidRPr="008F1E0C" w:rsidRDefault="008F1E0C" w:rsidP="000943AC">
      <w:pPr>
        <w:pStyle w:val="Prrafodelista"/>
        <w:numPr>
          <w:ilvl w:val="0"/>
          <w:numId w:val="1"/>
        </w:numPr>
        <w:autoSpaceDE w:val="0"/>
        <w:autoSpaceDN w:val="0"/>
        <w:adjustRightInd w:val="0"/>
        <w:jc w:val="both"/>
        <w:rPr>
          <w:rFonts w:cs="ArialMT"/>
          <w:sz w:val="28"/>
          <w:szCs w:val="24"/>
        </w:rPr>
      </w:pPr>
      <w:r w:rsidRPr="008F1E0C">
        <w:rPr>
          <w:rFonts w:cs="ArialMT"/>
          <w:sz w:val="28"/>
          <w:szCs w:val="24"/>
        </w:rPr>
        <w:t>Los años bisiestos se producen tienen un día menos, ya que cada año faltan 6 horas que forman un día cada cuatro años que debe restarse.</w:t>
      </w:r>
    </w:p>
    <w:p w:rsidR="008F1E0C" w:rsidRPr="008F1E0C" w:rsidRDefault="008F1E0C" w:rsidP="000943AC">
      <w:pPr>
        <w:pStyle w:val="Prrafodelista"/>
        <w:numPr>
          <w:ilvl w:val="0"/>
          <w:numId w:val="1"/>
        </w:numPr>
        <w:autoSpaceDE w:val="0"/>
        <w:autoSpaceDN w:val="0"/>
        <w:adjustRightInd w:val="0"/>
        <w:jc w:val="both"/>
        <w:rPr>
          <w:rFonts w:cs="ArialMT"/>
          <w:sz w:val="28"/>
          <w:szCs w:val="24"/>
        </w:rPr>
      </w:pPr>
      <w:r w:rsidRPr="008F1E0C">
        <w:rPr>
          <w:rFonts w:cs="ArialMT"/>
          <w:sz w:val="28"/>
          <w:szCs w:val="24"/>
        </w:rPr>
        <w:t>Los planetas interiores son Júpiter, Mercurio, Venus y La Tierra; los exteriores son Marte, Saturno y Urano. Están separados por el Cinturón de Meteoritos.</w:t>
      </w:r>
    </w:p>
    <w:p w:rsidR="008F1E0C" w:rsidRPr="008F1E0C" w:rsidRDefault="008F1E0C" w:rsidP="000943AC">
      <w:pPr>
        <w:pStyle w:val="Prrafodelista"/>
        <w:numPr>
          <w:ilvl w:val="0"/>
          <w:numId w:val="1"/>
        </w:numPr>
        <w:autoSpaceDE w:val="0"/>
        <w:autoSpaceDN w:val="0"/>
        <w:adjustRightInd w:val="0"/>
        <w:jc w:val="both"/>
        <w:rPr>
          <w:rFonts w:cs="ArialMT"/>
          <w:sz w:val="28"/>
          <w:szCs w:val="24"/>
        </w:rPr>
      </w:pPr>
      <w:r w:rsidRPr="008F1E0C">
        <w:rPr>
          <w:rFonts w:cs="ArialMT"/>
          <w:sz w:val="28"/>
          <w:szCs w:val="24"/>
        </w:rPr>
        <w:lastRenderedPageBreak/>
        <w:t>Los mapas políticos reflejan el relieve continental (montañas, mesetas, depresiones, etc.), el relieve costero (golfos, cabos, penínsulas, etc.) y la hidrografía (mares, océanos, lagos, ríos, etc.).</w:t>
      </w:r>
    </w:p>
    <w:p w:rsidR="008F1E0C" w:rsidRPr="008F1E0C" w:rsidRDefault="008F1E0C" w:rsidP="000943AC">
      <w:pPr>
        <w:pStyle w:val="Prrafodelista"/>
        <w:numPr>
          <w:ilvl w:val="0"/>
          <w:numId w:val="1"/>
        </w:numPr>
        <w:autoSpaceDE w:val="0"/>
        <w:autoSpaceDN w:val="0"/>
        <w:adjustRightInd w:val="0"/>
        <w:jc w:val="both"/>
        <w:rPr>
          <w:rFonts w:cs="ArialMT"/>
          <w:sz w:val="28"/>
          <w:szCs w:val="24"/>
        </w:rPr>
      </w:pPr>
      <w:r w:rsidRPr="008F1E0C">
        <w:rPr>
          <w:rFonts w:cs="ArialMT"/>
          <w:sz w:val="28"/>
          <w:szCs w:val="24"/>
        </w:rPr>
        <w:t>La existencia de atmósfera y agua líquida, así como la adecuada distancia al Sol son las condiciones que explican la existencia de vida en nuestro planeta.</w:t>
      </w:r>
    </w:p>
    <w:p w:rsidR="008F1E0C" w:rsidRPr="008F1E0C" w:rsidRDefault="008F1E0C" w:rsidP="000943AC">
      <w:pPr>
        <w:pStyle w:val="Prrafodelista"/>
        <w:autoSpaceDE w:val="0"/>
        <w:autoSpaceDN w:val="0"/>
        <w:adjustRightInd w:val="0"/>
        <w:jc w:val="both"/>
        <w:rPr>
          <w:rFonts w:cs="ArialMT"/>
          <w:sz w:val="24"/>
          <w:szCs w:val="24"/>
        </w:rPr>
      </w:pPr>
    </w:p>
    <w:p w:rsidR="008F1E0C" w:rsidRDefault="008F1E0C" w:rsidP="000943AC">
      <w:pPr>
        <w:autoSpaceDE w:val="0"/>
        <w:autoSpaceDN w:val="0"/>
        <w:adjustRightInd w:val="0"/>
        <w:jc w:val="both"/>
        <w:rPr>
          <w:rFonts w:cs="ArialMT"/>
          <w:sz w:val="24"/>
          <w:szCs w:val="24"/>
        </w:rPr>
      </w:pPr>
    </w:p>
    <w:p w:rsidR="008F1E0C" w:rsidRPr="008F1E0C" w:rsidRDefault="008F1E0C" w:rsidP="000943AC">
      <w:pPr>
        <w:autoSpaceDE w:val="0"/>
        <w:autoSpaceDN w:val="0"/>
        <w:adjustRightInd w:val="0"/>
        <w:jc w:val="both"/>
        <w:rPr>
          <w:rFonts w:cs="ArialMT"/>
          <w:sz w:val="28"/>
          <w:szCs w:val="24"/>
        </w:rPr>
      </w:pPr>
      <w:r w:rsidRPr="008F1E0C">
        <w:rPr>
          <w:rFonts w:cs="ArialMT"/>
          <w:b/>
          <w:sz w:val="28"/>
          <w:szCs w:val="24"/>
        </w:rPr>
        <w:t xml:space="preserve">5.- </w:t>
      </w:r>
      <w:r w:rsidR="00D47B56">
        <w:rPr>
          <w:rFonts w:cs="ArialMT"/>
          <w:sz w:val="28"/>
          <w:szCs w:val="24"/>
        </w:rPr>
        <w:t>Indica en qué continente u océano está situado cada uno de</w:t>
      </w:r>
      <w:r w:rsidRPr="008F1E0C">
        <w:rPr>
          <w:rFonts w:cs="ArialMT"/>
          <w:sz w:val="28"/>
          <w:szCs w:val="24"/>
        </w:rPr>
        <w:t xml:space="preserve"> los puntos </w:t>
      </w:r>
      <w:r w:rsidR="00D47B56">
        <w:rPr>
          <w:rFonts w:cs="ArialMT"/>
          <w:sz w:val="28"/>
          <w:szCs w:val="24"/>
        </w:rPr>
        <w:t>cuyas coordenadas están escritas</w:t>
      </w:r>
      <w:r w:rsidRPr="008F1E0C">
        <w:rPr>
          <w:rFonts w:cs="ArialMT"/>
          <w:sz w:val="28"/>
          <w:szCs w:val="24"/>
        </w:rPr>
        <w:t xml:space="preserve"> (A-E) y escribe las coordenadas de aquellos que</w:t>
      </w:r>
      <w:r>
        <w:rPr>
          <w:rFonts w:cs="ArialMT"/>
          <w:sz w:val="28"/>
          <w:szCs w:val="24"/>
        </w:rPr>
        <w:t xml:space="preserve"> </w:t>
      </w:r>
      <w:r w:rsidRPr="008F1E0C">
        <w:rPr>
          <w:rFonts w:cs="ArialMT"/>
          <w:sz w:val="28"/>
          <w:szCs w:val="24"/>
        </w:rPr>
        <w:t>están colocados en el mapa (F-J):</w:t>
      </w:r>
    </w:p>
    <w:p w:rsidR="008F1E0C" w:rsidRPr="00D47B56" w:rsidRDefault="008F1E0C" w:rsidP="000943AC">
      <w:pPr>
        <w:autoSpaceDE w:val="0"/>
        <w:autoSpaceDN w:val="0"/>
        <w:adjustRightInd w:val="0"/>
        <w:jc w:val="both"/>
        <w:rPr>
          <w:rFonts w:cs="ArialMT"/>
          <w:sz w:val="28"/>
          <w:szCs w:val="24"/>
        </w:rPr>
      </w:pPr>
    </w:p>
    <w:p w:rsidR="008F1E0C" w:rsidRPr="008F1E0C" w:rsidRDefault="008F1E0C" w:rsidP="000943AC">
      <w:pPr>
        <w:autoSpaceDE w:val="0"/>
        <w:autoSpaceDN w:val="0"/>
        <w:adjustRightInd w:val="0"/>
        <w:jc w:val="both"/>
        <w:rPr>
          <w:rFonts w:cs="ArialMT"/>
          <w:sz w:val="28"/>
          <w:szCs w:val="24"/>
          <w:lang w:val="en-US"/>
        </w:rPr>
      </w:pPr>
      <w:r w:rsidRPr="008F1E0C">
        <w:rPr>
          <w:rFonts w:cs="ArialMT"/>
          <w:sz w:val="28"/>
          <w:szCs w:val="24"/>
          <w:lang w:val="en-US"/>
        </w:rPr>
        <w:t xml:space="preserve">A: Lat. 40ºN; Long. 130ºO </w:t>
      </w:r>
      <w:r>
        <w:rPr>
          <w:rFonts w:cs="ArialMT"/>
          <w:sz w:val="28"/>
          <w:szCs w:val="24"/>
          <w:lang w:val="en-US"/>
        </w:rPr>
        <w:tab/>
      </w:r>
      <w:r>
        <w:rPr>
          <w:rFonts w:cs="ArialMT"/>
          <w:sz w:val="28"/>
          <w:szCs w:val="24"/>
          <w:lang w:val="en-US"/>
        </w:rPr>
        <w:tab/>
      </w:r>
      <w:r>
        <w:rPr>
          <w:rFonts w:cs="ArialMT"/>
          <w:sz w:val="28"/>
          <w:szCs w:val="24"/>
          <w:lang w:val="en-US"/>
        </w:rPr>
        <w:tab/>
      </w:r>
      <w:r>
        <w:rPr>
          <w:rFonts w:cs="ArialMT"/>
          <w:sz w:val="28"/>
          <w:szCs w:val="24"/>
          <w:lang w:val="en-US"/>
        </w:rPr>
        <w:tab/>
      </w:r>
      <w:r>
        <w:rPr>
          <w:rFonts w:cs="ArialMT"/>
          <w:sz w:val="28"/>
          <w:szCs w:val="24"/>
          <w:lang w:val="en-US"/>
        </w:rPr>
        <w:tab/>
      </w:r>
      <w:r w:rsidRPr="008F1E0C">
        <w:rPr>
          <w:rFonts w:cs="ArialMT"/>
          <w:sz w:val="28"/>
          <w:szCs w:val="24"/>
          <w:lang w:val="en-US"/>
        </w:rPr>
        <w:t>B: Lat. 70ºS; Long. 110ºE</w:t>
      </w:r>
    </w:p>
    <w:p w:rsidR="008F1E0C" w:rsidRPr="008F1E0C" w:rsidRDefault="008F1E0C" w:rsidP="000943AC">
      <w:pPr>
        <w:autoSpaceDE w:val="0"/>
        <w:autoSpaceDN w:val="0"/>
        <w:adjustRightInd w:val="0"/>
        <w:jc w:val="both"/>
        <w:rPr>
          <w:rFonts w:cs="ArialMT"/>
          <w:sz w:val="28"/>
          <w:szCs w:val="24"/>
          <w:lang w:val="en-US"/>
        </w:rPr>
      </w:pPr>
      <w:r w:rsidRPr="008F1E0C">
        <w:rPr>
          <w:rFonts w:cs="ArialMT"/>
          <w:sz w:val="28"/>
          <w:szCs w:val="24"/>
          <w:lang w:val="en-US"/>
        </w:rPr>
        <w:t xml:space="preserve">C: Lat. 0º; Long: 20ºE </w:t>
      </w:r>
      <w:r>
        <w:rPr>
          <w:rFonts w:cs="ArialMT"/>
          <w:sz w:val="28"/>
          <w:szCs w:val="24"/>
          <w:lang w:val="en-US"/>
        </w:rPr>
        <w:tab/>
      </w:r>
      <w:r>
        <w:rPr>
          <w:rFonts w:cs="ArialMT"/>
          <w:sz w:val="28"/>
          <w:szCs w:val="24"/>
          <w:lang w:val="en-US"/>
        </w:rPr>
        <w:tab/>
      </w:r>
      <w:r>
        <w:rPr>
          <w:rFonts w:cs="ArialMT"/>
          <w:sz w:val="28"/>
          <w:szCs w:val="24"/>
          <w:lang w:val="en-US"/>
        </w:rPr>
        <w:tab/>
      </w:r>
      <w:r>
        <w:rPr>
          <w:rFonts w:cs="ArialMT"/>
          <w:sz w:val="28"/>
          <w:szCs w:val="24"/>
          <w:lang w:val="en-US"/>
        </w:rPr>
        <w:tab/>
      </w:r>
      <w:r>
        <w:rPr>
          <w:rFonts w:cs="ArialMT"/>
          <w:sz w:val="28"/>
          <w:szCs w:val="24"/>
          <w:lang w:val="en-US"/>
        </w:rPr>
        <w:tab/>
      </w:r>
      <w:r>
        <w:rPr>
          <w:rFonts w:cs="ArialMT"/>
          <w:sz w:val="28"/>
          <w:szCs w:val="24"/>
          <w:lang w:val="en-US"/>
        </w:rPr>
        <w:tab/>
      </w:r>
      <w:r w:rsidRPr="008F1E0C">
        <w:rPr>
          <w:rFonts w:cs="ArialMT"/>
          <w:sz w:val="28"/>
          <w:szCs w:val="24"/>
          <w:lang w:val="en-US"/>
        </w:rPr>
        <w:t>D: Lat.30ºS; Long. 0º</w:t>
      </w:r>
    </w:p>
    <w:p w:rsidR="008F1E0C" w:rsidRPr="008F1E0C" w:rsidRDefault="008F1E0C" w:rsidP="000943AC">
      <w:pPr>
        <w:autoSpaceDE w:val="0"/>
        <w:autoSpaceDN w:val="0"/>
        <w:adjustRightInd w:val="0"/>
        <w:jc w:val="both"/>
        <w:rPr>
          <w:rFonts w:cs="ArialMT"/>
          <w:sz w:val="28"/>
          <w:szCs w:val="24"/>
        </w:rPr>
      </w:pPr>
      <w:r w:rsidRPr="008F1E0C">
        <w:rPr>
          <w:rFonts w:cs="ArialMT"/>
          <w:sz w:val="28"/>
          <w:szCs w:val="24"/>
        </w:rPr>
        <w:t xml:space="preserve">E: Lat. 50ºN; Long. 80ºE </w:t>
      </w:r>
      <w:r>
        <w:rPr>
          <w:rFonts w:cs="ArialMT"/>
          <w:sz w:val="28"/>
          <w:szCs w:val="24"/>
        </w:rPr>
        <w:tab/>
      </w:r>
      <w:r>
        <w:rPr>
          <w:rFonts w:cs="ArialMT"/>
          <w:sz w:val="28"/>
          <w:szCs w:val="24"/>
        </w:rPr>
        <w:tab/>
      </w:r>
      <w:r>
        <w:rPr>
          <w:rFonts w:cs="ArialMT"/>
          <w:sz w:val="28"/>
          <w:szCs w:val="24"/>
        </w:rPr>
        <w:tab/>
      </w:r>
      <w:r>
        <w:rPr>
          <w:rFonts w:cs="ArialMT"/>
          <w:sz w:val="28"/>
          <w:szCs w:val="24"/>
        </w:rPr>
        <w:tab/>
      </w:r>
      <w:r>
        <w:rPr>
          <w:rFonts w:cs="ArialMT"/>
          <w:sz w:val="28"/>
          <w:szCs w:val="24"/>
        </w:rPr>
        <w:tab/>
      </w:r>
      <w:r>
        <w:rPr>
          <w:rFonts w:cs="ArialMT"/>
          <w:sz w:val="28"/>
          <w:szCs w:val="24"/>
        </w:rPr>
        <w:tab/>
      </w:r>
      <w:r w:rsidRPr="008F1E0C">
        <w:rPr>
          <w:rFonts w:cs="ArialMT"/>
          <w:sz w:val="28"/>
          <w:szCs w:val="24"/>
        </w:rPr>
        <w:t>F:</w:t>
      </w:r>
      <w:r w:rsidR="00D47B56">
        <w:rPr>
          <w:rFonts w:cs="ArialMT"/>
          <w:sz w:val="28"/>
          <w:szCs w:val="24"/>
        </w:rPr>
        <w:t xml:space="preserve"> </w:t>
      </w:r>
    </w:p>
    <w:p w:rsidR="008F1E0C" w:rsidRPr="008F1E0C" w:rsidRDefault="008F1E0C" w:rsidP="000943AC">
      <w:pPr>
        <w:autoSpaceDE w:val="0"/>
        <w:autoSpaceDN w:val="0"/>
        <w:adjustRightInd w:val="0"/>
        <w:jc w:val="both"/>
        <w:rPr>
          <w:rFonts w:cs="ArialMT"/>
          <w:sz w:val="28"/>
          <w:szCs w:val="24"/>
        </w:rPr>
      </w:pPr>
      <w:r w:rsidRPr="008F1E0C">
        <w:rPr>
          <w:rFonts w:cs="ArialMT"/>
          <w:sz w:val="28"/>
          <w:szCs w:val="24"/>
        </w:rPr>
        <w:t xml:space="preserve">G: </w:t>
      </w:r>
      <w:r>
        <w:rPr>
          <w:rFonts w:cs="ArialMT"/>
          <w:sz w:val="28"/>
          <w:szCs w:val="24"/>
        </w:rPr>
        <w:tab/>
      </w:r>
      <w:r>
        <w:rPr>
          <w:rFonts w:cs="ArialMT"/>
          <w:sz w:val="28"/>
          <w:szCs w:val="24"/>
        </w:rPr>
        <w:tab/>
      </w:r>
      <w:r>
        <w:rPr>
          <w:rFonts w:cs="ArialMT"/>
          <w:sz w:val="28"/>
          <w:szCs w:val="24"/>
        </w:rPr>
        <w:tab/>
      </w:r>
      <w:r>
        <w:rPr>
          <w:rFonts w:cs="ArialMT"/>
          <w:sz w:val="28"/>
          <w:szCs w:val="24"/>
        </w:rPr>
        <w:tab/>
      </w:r>
      <w:r>
        <w:rPr>
          <w:rFonts w:cs="ArialMT"/>
          <w:sz w:val="28"/>
          <w:szCs w:val="24"/>
        </w:rPr>
        <w:tab/>
      </w:r>
      <w:r>
        <w:rPr>
          <w:rFonts w:cs="ArialMT"/>
          <w:sz w:val="28"/>
          <w:szCs w:val="24"/>
        </w:rPr>
        <w:tab/>
      </w:r>
      <w:r>
        <w:rPr>
          <w:rFonts w:cs="ArialMT"/>
          <w:sz w:val="28"/>
          <w:szCs w:val="24"/>
        </w:rPr>
        <w:tab/>
      </w:r>
      <w:r>
        <w:rPr>
          <w:rFonts w:cs="ArialMT"/>
          <w:sz w:val="28"/>
          <w:szCs w:val="24"/>
        </w:rPr>
        <w:tab/>
      </w:r>
      <w:r>
        <w:rPr>
          <w:rFonts w:cs="ArialMT"/>
          <w:sz w:val="28"/>
          <w:szCs w:val="24"/>
        </w:rPr>
        <w:tab/>
      </w:r>
      <w:r w:rsidRPr="008F1E0C">
        <w:rPr>
          <w:rFonts w:cs="ArialMT"/>
          <w:sz w:val="28"/>
          <w:szCs w:val="24"/>
        </w:rPr>
        <w:t>H:</w:t>
      </w:r>
    </w:p>
    <w:p w:rsidR="008F1E0C" w:rsidRDefault="008F1E0C" w:rsidP="000943AC">
      <w:pPr>
        <w:autoSpaceDE w:val="0"/>
        <w:autoSpaceDN w:val="0"/>
        <w:adjustRightInd w:val="0"/>
        <w:jc w:val="both"/>
        <w:rPr>
          <w:rFonts w:cs="ArialMT"/>
          <w:sz w:val="28"/>
          <w:szCs w:val="24"/>
        </w:rPr>
      </w:pPr>
      <w:r w:rsidRPr="008F1E0C">
        <w:rPr>
          <w:rFonts w:cs="ArialMT"/>
          <w:sz w:val="28"/>
          <w:szCs w:val="24"/>
        </w:rPr>
        <w:t xml:space="preserve">I: </w:t>
      </w:r>
      <w:r>
        <w:rPr>
          <w:rFonts w:cs="ArialMT"/>
          <w:sz w:val="28"/>
          <w:szCs w:val="24"/>
        </w:rPr>
        <w:tab/>
      </w:r>
      <w:r>
        <w:rPr>
          <w:rFonts w:cs="ArialMT"/>
          <w:sz w:val="28"/>
          <w:szCs w:val="24"/>
        </w:rPr>
        <w:tab/>
      </w:r>
      <w:r>
        <w:rPr>
          <w:rFonts w:cs="ArialMT"/>
          <w:sz w:val="28"/>
          <w:szCs w:val="24"/>
        </w:rPr>
        <w:tab/>
      </w:r>
      <w:r>
        <w:rPr>
          <w:rFonts w:cs="ArialMT"/>
          <w:sz w:val="28"/>
          <w:szCs w:val="24"/>
        </w:rPr>
        <w:tab/>
      </w:r>
      <w:r>
        <w:rPr>
          <w:rFonts w:cs="ArialMT"/>
          <w:sz w:val="28"/>
          <w:szCs w:val="24"/>
        </w:rPr>
        <w:tab/>
      </w:r>
      <w:r>
        <w:rPr>
          <w:rFonts w:cs="ArialMT"/>
          <w:sz w:val="28"/>
          <w:szCs w:val="24"/>
        </w:rPr>
        <w:tab/>
      </w:r>
      <w:r>
        <w:rPr>
          <w:rFonts w:cs="ArialMT"/>
          <w:sz w:val="28"/>
          <w:szCs w:val="24"/>
        </w:rPr>
        <w:tab/>
      </w:r>
      <w:r>
        <w:rPr>
          <w:rFonts w:cs="ArialMT"/>
          <w:sz w:val="28"/>
          <w:szCs w:val="24"/>
        </w:rPr>
        <w:tab/>
      </w:r>
      <w:r>
        <w:rPr>
          <w:rFonts w:cs="ArialMT"/>
          <w:sz w:val="28"/>
          <w:szCs w:val="24"/>
        </w:rPr>
        <w:tab/>
      </w:r>
      <w:r w:rsidRPr="008F1E0C">
        <w:rPr>
          <w:rFonts w:cs="ArialMT"/>
          <w:sz w:val="28"/>
          <w:szCs w:val="24"/>
        </w:rPr>
        <w:t>J:</w:t>
      </w:r>
    </w:p>
    <w:p w:rsidR="00B7268F" w:rsidRDefault="00B7268F" w:rsidP="000943AC">
      <w:pPr>
        <w:autoSpaceDE w:val="0"/>
        <w:autoSpaceDN w:val="0"/>
        <w:adjustRightInd w:val="0"/>
        <w:jc w:val="both"/>
        <w:rPr>
          <w:rFonts w:cs="ArialMT"/>
          <w:sz w:val="28"/>
          <w:szCs w:val="24"/>
        </w:rPr>
      </w:pPr>
    </w:p>
    <w:p w:rsidR="00B7268F" w:rsidRPr="008F1E0C" w:rsidRDefault="00B7268F" w:rsidP="000943AC">
      <w:pPr>
        <w:autoSpaceDE w:val="0"/>
        <w:autoSpaceDN w:val="0"/>
        <w:adjustRightInd w:val="0"/>
        <w:jc w:val="both"/>
        <w:rPr>
          <w:rFonts w:cs="ArialMT"/>
          <w:sz w:val="28"/>
          <w:szCs w:val="24"/>
        </w:rPr>
      </w:pPr>
      <w:r>
        <w:rPr>
          <w:rFonts w:cs="ArialMT"/>
          <w:noProof/>
          <w:sz w:val="28"/>
          <w:szCs w:val="24"/>
          <w:lang w:eastAsia="es-ES"/>
        </w:rPr>
        <w:drawing>
          <wp:inline distT="0" distB="0" distL="0" distR="0">
            <wp:extent cx="6120130" cy="3423553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2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E0C" w:rsidRDefault="008F1E0C" w:rsidP="000943AC">
      <w:pPr>
        <w:autoSpaceDE w:val="0"/>
        <w:autoSpaceDN w:val="0"/>
        <w:adjustRightInd w:val="0"/>
        <w:jc w:val="both"/>
        <w:rPr>
          <w:rFonts w:cs="Arial-BoldMT"/>
          <w:b/>
          <w:bCs/>
          <w:sz w:val="24"/>
          <w:szCs w:val="24"/>
        </w:rPr>
      </w:pPr>
    </w:p>
    <w:p w:rsidR="00D47B56" w:rsidRDefault="00D47B56" w:rsidP="000943AC">
      <w:pPr>
        <w:autoSpaceDE w:val="0"/>
        <w:autoSpaceDN w:val="0"/>
        <w:adjustRightInd w:val="0"/>
        <w:jc w:val="both"/>
        <w:rPr>
          <w:rFonts w:cs="Arial-BoldMT"/>
          <w:b/>
          <w:bCs/>
          <w:sz w:val="28"/>
          <w:szCs w:val="24"/>
        </w:rPr>
      </w:pPr>
    </w:p>
    <w:p w:rsidR="000943AC" w:rsidRPr="000943AC" w:rsidRDefault="000943AC" w:rsidP="000943AC">
      <w:pPr>
        <w:autoSpaceDE w:val="0"/>
        <w:autoSpaceDN w:val="0"/>
        <w:adjustRightInd w:val="0"/>
        <w:jc w:val="both"/>
        <w:rPr>
          <w:rFonts w:cs="ArialMT"/>
          <w:sz w:val="28"/>
          <w:szCs w:val="24"/>
        </w:rPr>
      </w:pPr>
      <w:r w:rsidRPr="000943AC">
        <w:rPr>
          <w:rFonts w:cs="Arial-BoldMT"/>
          <w:b/>
          <w:bCs/>
          <w:sz w:val="28"/>
          <w:szCs w:val="24"/>
        </w:rPr>
        <w:t xml:space="preserve">6.- </w:t>
      </w:r>
      <w:r w:rsidRPr="000943AC">
        <w:rPr>
          <w:rFonts w:cs="ArialMT"/>
          <w:sz w:val="28"/>
          <w:szCs w:val="24"/>
        </w:rPr>
        <w:t>Completa el siguiente texto con las palabras que faltan:</w:t>
      </w:r>
    </w:p>
    <w:p w:rsidR="000943AC" w:rsidRDefault="000943AC" w:rsidP="000943AC">
      <w:pPr>
        <w:autoSpaceDE w:val="0"/>
        <w:autoSpaceDN w:val="0"/>
        <w:adjustRightInd w:val="0"/>
        <w:jc w:val="both"/>
        <w:rPr>
          <w:rFonts w:cs="ArialMT"/>
          <w:sz w:val="28"/>
          <w:szCs w:val="24"/>
        </w:rPr>
      </w:pPr>
    </w:p>
    <w:p w:rsidR="000943AC" w:rsidRDefault="000943AC" w:rsidP="000943AC">
      <w:pPr>
        <w:autoSpaceDE w:val="0"/>
        <w:autoSpaceDN w:val="0"/>
        <w:adjustRightInd w:val="0"/>
        <w:spacing w:after="120"/>
        <w:jc w:val="both"/>
        <w:rPr>
          <w:rFonts w:cs="ArialMT"/>
          <w:sz w:val="28"/>
          <w:szCs w:val="24"/>
        </w:rPr>
      </w:pPr>
      <w:proofErr w:type="gramStart"/>
      <w:r w:rsidRPr="000943AC">
        <w:rPr>
          <w:rFonts w:cs="ArialMT"/>
          <w:sz w:val="28"/>
          <w:szCs w:val="24"/>
        </w:rPr>
        <w:t>El …</w:t>
      </w:r>
      <w:proofErr w:type="gramEnd"/>
      <w:r w:rsidRPr="000943AC">
        <w:rPr>
          <w:rFonts w:cs="ArialMT"/>
          <w:sz w:val="28"/>
          <w:szCs w:val="24"/>
        </w:rPr>
        <w:t xml:space="preserve">…………………………….. </w:t>
      </w:r>
      <w:proofErr w:type="gramStart"/>
      <w:r w:rsidRPr="000943AC">
        <w:rPr>
          <w:rFonts w:cs="ArialMT"/>
          <w:sz w:val="28"/>
          <w:szCs w:val="24"/>
        </w:rPr>
        <w:t>de</w:t>
      </w:r>
      <w:proofErr w:type="gramEnd"/>
      <w:r w:rsidRPr="000943AC">
        <w:rPr>
          <w:rFonts w:cs="ArialMT"/>
          <w:sz w:val="28"/>
          <w:szCs w:val="24"/>
        </w:rPr>
        <w:t xml:space="preserve"> verano en el hemisferio norte se produce en los días 21</w:t>
      </w:r>
      <w:r>
        <w:rPr>
          <w:rFonts w:cs="ArialMT"/>
          <w:sz w:val="28"/>
          <w:szCs w:val="24"/>
        </w:rPr>
        <w:t xml:space="preserve"> </w:t>
      </w:r>
      <w:r w:rsidRPr="000943AC">
        <w:rPr>
          <w:rFonts w:cs="ArialMT"/>
          <w:sz w:val="28"/>
          <w:szCs w:val="24"/>
        </w:rPr>
        <w:t xml:space="preserve">o 22 de ……………… Éste día es el de más horas </w:t>
      </w:r>
      <w:proofErr w:type="gramStart"/>
      <w:r w:rsidRPr="000943AC">
        <w:rPr>
          <w:rFonts w:cs="ArialMT"/>
          <w:sz w:val="28"/>
          <w:szCs w:val="24"/>
        </w:rPr>
        <w:t>de …</w:t>
      </w:r>
      <w:proofErr w:type="gramEnd"/>
      <w:r w:rsidRPr="000943AC">
        <w:rPr>
          <w:rFonts w:cs="ArialMT"/>
          <w:sz w:val="28"/>
          <w:szCs w:val="24"/>
        </w:rPr>
        <w:t>……………… del año. El sol</w:t>
      </w:r>
      <w:r>
        <w:rPr>
          <w:rFonts w:cs="ArialMT"/>
          <w:sz w:val="28"/>
          <w:szCs w:val="24"/>
        </w:rPr>
        <w:t xml:space="preserve"> </w:t>
      </w:r>
      <w:r w:rsidRPr="000943AC">
        <w:rPr>
          <w:rFonts w:cs="ArialMT"/>
          <w:sz w:val="28"/>
          <w:szCs w:val="24"/>
        </w:rPr>
        <w:t xml:space="preserve">incide </w:t>
      </w:r>
      <w:r w:rsidRPr="000943AC">
        <w:rPr>
          <w:rFonts w:cs="ArialMT"/>
          <w:sz w:val="28"/>
          <w:szCs w:val="24"/>
        </w:rPr>
        <w:lastRenderedPageBreak/>
        <w:t xml:space="preserve">directamente en el </w:t>
      </w:r>
      <w:r>
        <w:rPr>
          <w:rFonts w:cs="ArialMT"/>
          <w:i/>
          <w:sz w:val="28"/>
          <w:szCs w:val="24"/>
        </w:rPr>
        <w:t xml:space="preserve">(nombre de la línea) </w:t>
      </w:r>
      <w:r w:rsidRPr="000943AC">
        <w:rPr>
          <w:rFonts w:cs="ArialMT"/>
          <w:sz w:val="28"/>
          <w:szCs w:val="24"/>
        </w:rPr>
        <w:t>………………………………………………………. En el hemisferio</w:t>
      </w:r>
      <w:r>
        <w:rPr>
          <w:rFonts w:cs="ArialMT"/>
          <w:sz w:val="28"/>
          <w:szCs w:val="24"/>
        </w:rPr>
        <w:t xml:space="preserve"> </w:t>
      </w:r>
      <w:r w:rsidRPr="000943AC">
        <w:rPr>
          <w:rFonts w:cs="ArialMT"/>
          <w:sz w:val="28"/>
          <w:szCs w:val="24"/>
        </w:rPr>
        <w:t xml:space="preserve">sur entra la estación </w:t>
      </w:r>
      <w:proofErr w:type="gramStart"/>
      <w:r w:rsidRPr="000943AC">
        <w:rPr>
          <w:rFonts w:cs="ArialMT"/>
          <w:sz w:val="28"/>
          <w:szCs w:val="24"/>
        </w:rPr>
        <w:t>de …</w:t>
      </w:r>
      <w:proofErr w:type="gramEnd"/>
      <w:r w:rsidRPr="000943AC">
        <w:rPr>
          <w:rFonts w:cs="ArialMT"/>
          <w:sz w:val="28"/>
          <w:szCs w:val="24"/>
        </w:rPr>
        <w:t xml:space="preserve">……………………… En el Polo Norte </w:t>
      </w:r>
      <w:proofErr w:type="gramStart"/>
      <w:r w:rsidRPr="000943AC">
        <w:rPr>
          <w:rFonts w:cs="ArialMT"/>
          <w:sz w:val="28"/>
          <w:szCs w:val="24"/>
        </w:rPr>
        <w:t>comienzan …</w:t>
      </w:r>
      <w:proofErr w:type="gramEnd"/>
      <w:r w:rsidRPr="000943AC">
        <w:rPr>
          <w:rFonts w:cs="ArialMT"/>
          <w:sz w:val="28"/>
          <w:szCs w:val="24"/>
        </w:rPr>
        <w:t>……..</w:t>
      </w:r>
      <w:r>
        <w:rPr>
          <w:rFonts w:cs="ArialMT"/>
          <w:sz w:val="28"/>
          <w:szCs w:val="24"/>
        </w:rPr>
        <w:t xml:space="preserve"> </w:t>
      </w:r>
      <w:r w:rsidRPr="000943AC">
        <w:rPr>
          <w:rFonts w:cs="ArialMT"/>
          <w:sz w:val="28"/>
          <w:szCs w:val="24"/>
        </w:rPr>
        <w:t>meses de ………………………… y en el Polo Sur, …………. meses de …………………….</w:t>
      </w:r>
    </w:p>
    <w:p w:rsidR="00B7268F" w:rsidRPr="000943AC" w:rsidRDefault="00B7268F" w:rsidP="000943AC">
      <w:pPr>
        <w:autoSpaceDE w:val="0"/>
        <w:autoSpaceDN w:val="0"/>
        <w:adjustRightInd w:val="0"/>
        <w:spacing w:after="120"/>
        <w:jc w:val="both"/>
        <w:rPr>
          <w:rFonts w:cs="ArialMT"/>
          <w:sz w:val="28"/>
          <w:szCs w:val="24"/>
        </w:rPr>
      </w:pPr>
      <w:r w:rsidRPr="000943AC">
        <w:rPr>
          <w:rFonts w:cs="ArialMT"/>
          <w:sz w:val="28"/>
          <w:szCs w:val="24"/>
        </w:rPr>
        <w:t>El ……………………………… de invierno en el hemisferio norte se produce en los días 21</w:t>
      </w:r>
      <w:r w:rsidR="000943AC">
        <w:rPr>
          <w:rFonts w:cs="ArialMT"/>
          <w:sz w:val="28"/>
          <w:szCs w:val="24"/>
        </w:rPr>
        <w:t xml:space="preserve"> </w:t>
      </w:r>
      <w:r w:rsidRPr="000943AC">
        <w:rPr>
          <w:rFonts w:cs="ArialMT"/>
          <w:sz w:val="28"/>
          <w:szCs w:val="24"/>
        </w:rPr>
        <w:t xml:space="preserve">o 22 de ……………………. Éste es el día con más horas </w:t>
      </w:r>
      <w:proofErr w:type="gramStart"/>
      <w:r w:rsidRPr="000943AC">
        <w:rPr>
          <w:rFonts w:cs="ArialMT"/>
          <w:sz w:val="28"/>
          <w:szCs w:val="24"/>
        </w:rPr>
        <w:t>de …</w:t>
      </w:r>
      <w:proofErr w:type="gramEnd"/>
      <w:r w:rsidRPr="000943AC">
        <w:rPr>
          <w:rFonts w:cs="ArialMT"/>
          <w:sz w:val="28"/>
          <w:szCs w:val="24"/>
        </w:rPr>
        <w:t>…………………… del año.</w:t>
      </w:r>
      <w:r w:rsidR="000943AC">
        <w:rPr>
          <w:rFonts w:cs="ArialMT"/>
          <w:sz w:val="28"/>
          <w:szCs w:val="24"/>
        </w:rPr>
        <w:t xml:space="preserve"> </w:t>
      </w:r>
      <w:r w:rsidRPr="000943AC">
        <w:rPr>
          <w:rFonts w:cs="ArialMT"/>
          <w:sz w:val="28"/>
          <w:szCs w:val="24"/>
        </w:rPr>
        <w:t xml:space="preserve">El Sol incide directamente en el </w:t>
      </w:r>
      <w:r w:rsidR="000943AC">
        <w:rPr>
          <w:rFonts w:cs="ArialMT"/>
          <w:i/>
          <w:sz w:val="28"/>
          <w:szCs w:val="24"/>
        </w:rPr>
        <w:t xml:space="preserve">(nombre de la línea) </w:t>
      </w:r>
      <w:r w:rsidRPr="000943AC">
        <w:rPr>
          <w:rFonts w:cs="ArialMT"/>
          <w:sz w:val="28"/>
          <w:szCs w:val="24"/>
        </w:rPr>
        <w:t>……………………………………………… En el hemisferio</w:t>
      </w:r>
      <w:r w:rsidR="000943AC">
        <w:rPr>
          <w:rFonts w:cs="ArialMT"/>
          <w:sz w:val="28"/>
          <w:szCs w:val="24"/>
        </w:rPr>
        <w:t xml:space="preserve"> </w:t>
      </w:r>
      <w:r w:rsidRPr="000943AC">
        <w:rPr>
          <w:rFonts w:cs="ArialMT"/>
          <w:sz w:val="28"/>
          <w:szCs w:val="24"/>
        </w:rPr>
        <w:t xml:space="preserve">sur entra la estación </w:t>
      </w:r>
      <w:proofErr w:type="gramStart"/>
      <w:r w:rsidRPr="000943AC">
        <w:rPr>
          <w:rFonts w:cs="ArialMT"/>
          <w:sz w:val="28"/>
          <w:szCs w:val="24"/>
        </w:rPr>
        <w:t>de …</w:t>
      </w:r>
      <w:proofErr w:type="gramEnd"/>
      <w:r w:rsidRPr="000943AC">
        <w:rPr>
          <w:rFonts w:cs="ArialMT"/>
          <w:sz w:val="28"/>
          <w:szCs w:val="24"/>
        </w:rPr>
        <w:t>……………………………. En el Polo Norte comienzan …………</w:t>
      </w:r>
      <w:r w:rsidR="000943AC">
        <w:rPr>
          <w:rFonts w:cs="ArialMT"/>
          <w:sz w:val="28"/>
          <w:szCs w:val="24"/>
        </w:rPr>
        <w:t xml:space="preserve"> m</w:t>
      </w:r>
      <w:r w:rsidRPr="000943AC">
        <w:rPr>
          <w:rFonts w:cs="ArialMT"/>
          <w:sz w:val="28"/>
          <w:szCs w:val="24"/>
        </w:rPr>
        <w:t>eses de ……………………… y en el Polo Norte, ………… meses de ……………………</w:t>
      </w:r>
    </w:p>
    <w:p w:rsidR="00B7268F" w:rsidRPr="000943AC" w:rsidRDefault="00B7268F" w:rsidP="000943AC">
      <w:pPr>
        <w:autoSpaceDE w:val="0"/>
        <w:autoSpaceDN w:val="0"/>
        <w:adjustRightInd w:val="0"/>
        <w:spacing w:after="120"/>
        <w:jc w:val="both"/>
        <w:rPr>
          <w:sz w:val="28"/>
          <w:szCs w:val="24"/>
        </w:rPr>
      </w:pPr>
      <w:r w:rsidRPr="000943AC">
        <w:rPr>
          <w:rFonts w:cs="ArialMT"/>
          <w:sz w:val="28"/>
          <w:szCs w:val="24"/>
        </w:rPr>
        <w:t>El …………………………… de primavera en el hemisferio norte se produce en los días 21</w:t>
      </w:r>
      <w:r w:rsidR="000943AC">
        <w:rPr>
          <w:rFonts w:cs="ArialMT"/>
          <w:sz w:val="28"/>
          <w:szCs w:val="24"/>
        </w:rPr>
        <w:t xml:space="preserve"> </w:t>
      </w:r>
      <w:r w:rsidRPr="000943AC">
        <w:rPr>
          <w:rFonts w:cs="ArialMT"/>
          <w:sz w:val="28"/>
          <w:szCs w:val="24"/>
        </w:rPr>
        <w:t>o 22 de ……………………; en el hemisferio sur comienza la estación de …………………</w:t>
      </w:r>
      <w:r w:rsidR="000943AC">
        <w:rPr>
          <w:rFonts w:cs="ArialMT"/>
          <w:sz w:val="28"/>
          <w:szCs w:val="24"/>
        </w:rPr>
        <w:t xml:space="preserve"> </w:t>
      </w:r>
      <w:r w:rsidRPr="000943AC">
        <w:rPr>
          <w:rFonts w:cs="ArialMT"/>
          <w:sz w:val="28"/>
          <w:szCs w:val="24"/>
        </w:rPr>
        <w:t>Por el contrario, el ………………………. de otoño en el hemisferio norte se produce el 23</w:t>
      </w:r>
      <w:r w:rsidR="000943AC">
        <w:rPr>
          <w:rFonts w:cs="ArialMT"/>
          <w:sz w:val="28"/>
          <w:szCs w:val="24"/>
        </w:rPr>
        <w:t xml:space="preserve"> </w:t>
      </w:r>
      <w:r w:rsidRPr="000943AC">
        <w:rPr>
          <w:rFonts w:cs="ArialMT"/>
          <w:sz w:val="28"/>
          <w:szCs w:val="24"/>
        </w:rPr>
        <w:t>de ……………………………..; ese mismo día comienza la ……………………… en el</w:t>
      </w:r>
      <w:r w:rsidR="000943AC">
        <w:rPr>
          <w:rFonts w:cs="ArialMT"/>
          <w:sz w:val="28"/>
          <w:szCs w:val="24"/>
        </w:rPr>
        <w:t xml:space="preserve"> </w:t>
      </w:r>
      <w:r w:rsidRPr="000943AC">
        <w:rPr>
          <w:rFonts w:cs="ArialMT"/>
          <w:sz w:val="28"/>
          <w:szCs w:val="24"/>
        </w:rPr>
        <w:t>hemisferio sur. En ambas fechas, las horas de luz y oscuridad tienen ……………………….</w:t>
      </w:r>
      <w:r w:rsidR="000943AC">
        <w:rPr>
          <w:rFonts w:cs="ArialMT"/>
          <w:sz w:val="28"/>
          <w:szCs w:val="24"/>
        </w:rPr>
        <w:t xml:space="preserve"> d</w:t>
      </w:r>
      <w:r w:rsidRPr="000943AC">
        <w:rPr>
          <w:rFonts w:cs="ArialMT"/>
          <w:sz w:val="28"/>
          <w:szCs w:val="24"/>
        </w:rPr>
        <w:t>uración</w:t>
      </w:r>
      <w:r w:rsidR="000943AC">
        <w:rPr>
          <w:rFonts w:cs="ArialMT"/>
          <w:sz w:val="28"/>
          <w:szCs w:val="24"/>
        </w:rPr>
        <w:t xml:space="preserve"> y el sol incide directamente en el </w:t>
      </w:r>
      <w:r w:rsidR="000943AC">
        <w:rPr>
          <w:rFonts w:cs="ArialMT"/>
          <w:i/>
          <w:sz w:val="28"/>
          <w:szCs w:val="24"/>
        </w:rPr>
        <w:t>(nombre de la línea)</w:t>
      </w:r>
      <w:r w:rsidR="000943AC">
        <w:rPr>
          <w:rFonts w:cs="ArialMT"/>
          <w:sz w:val="28"/>
          <w:szCs w:val="24"/>
        </w:rPr>
        <w:t xml:space="preserve"> …………………………………….</w:t>
      </w:r>
    </w:p>
    <w:p w:rsidR="00B7268F" w:rsidRDefault="00B7268F" w:rsidP="000943AC">
      <w:pPr>
        <w:autoSpaceDE w:val="0"/>
        <w:autoSpaceDN w:val="0"/>
        <w:adjustRightInd w:val="0"/>
        <w:jc w:val="both"/>
        <w:rPr>
          <w:rFonts w:cs="Arial-BoldMT"/>
          <w:b/>
          <w:bCs/>
          <w:sz w:val="24"/>
          <w:szCs w:val="24"/>
        </w:rPr>
      </w:pPr>
    </w:p>
    <w:p w:rsidR="008F1E0C" w:rsidRPr="000943AC" w:rsidRDefault="000943AC" w:rsidP="000943AC">
      <w:pPr>
        <w:autoSpaceDE w:val="0"/>
        <w:autoSpaceDN w:val="0"/>
        <w:adjustRightInd w:val="0"/>
        <w:jc w:val="both"/>
        <w:rPr>
          <w:rFonts w:cs="ArialMT"/>
          <w:sz w:val="28"/>
          <w:szCs w:val="24"/>
        </w:rPr>
      </w:pPr>
      <w:r>
        <w:rPr>
          <w:rFonts w:cs="Arial-BoldMT"/>
          <w:b/>
          <w:bCs/>
          <w:sz w:val="28"/>
          <w:szCs w:val="24"/>
        </w:rPr>
        <w:t>7</w:t>
      </w:r>
      <w:r w:rsidR="008F1E0C" w:rsidRPr="000943AC">
        <w:rPr>
          <w:rFonts w:cs="Arial-BoldMT"/>
          <w:b/>
          <w:bCs/>
          <w:sz w:val="28"/>
          <w:szCs w:val="24"/>
        </w:rPr>
        <w:t xml:space="preserve">.- </w:t>
      </w:r>
      <w:r w:rsidR="008F1E0C" w:rsidRPr="000943AC">
        <w:rPr>
          <w:rFonts w:cs="ArialMT"/>
          <w:sz w:val="28"/>
          <w:szCs w:val="24"/>
        </w:rPr>
        <w:t>Resuelve los siguientes problemas apoyándote en el mapa de husos horarios.</w:t>
      </w:r>
    </w:p>
    <w:p w:rsidR="008F1E0C" w:rsidRPr="000943AC" w:rsidRDefault="008F1E0C" w:rsidP="000943AC">
      <w:pPr>
        <w:autoSpaceDE w:val="0"/>
        <w:autoSpaceDN w:val="0"/>
        <w:adjustRightInd w:val="0"/>
        <w:jc w:val="both"/>
        <w:rPr>
          <w:rFonts w:cs="ArialMT"/>
          <w:sz w:val="28"/>
          <w:szCs w:val="24"/>
        </w:rPr>
      </w:pPr>
      <w:r w:rsidRPr="000943AC">
        <w:rPr>
          <w:rFonts w:cs="ArialMT"/>
          <w:sz w:val="28"/>
          <w:szCs w:val="24"/>
        </w:rPr>
        <w:t>a) Si en España son las 15h, ¿qué hora es en el punto A?</w:t>
      </w:r>
    </w:p>
    <w:p w:rsidR="008F1E0C" w:rsidRPr="000943AC" w:rsidRDefault="008F1E0C" w:rsidP="000943AC">
      <w:pPr>
        <w:autoSpaceDE w:val="0"/>
        <w:autoSpaceDN w:val="0"/>
        <w:adjustRightInd w:val="0"/>
        <w:jc w:val="both"/>
        <w:rPr>
          <w:rFonts w:cs="ArialMT"/>
          <w:sz w:val="28"/>
          <w:szCs w:val="24"/>
        </w:rPr>
      </w:pPr>
      <w:r w:rsidRPr="000943AC">
        <w:rPr>
          <w:rFonts w:cs="ArialMT"/>
          <w:sz w:val="28"/>
          <w:szCs w:val="24"/>
        </w:rPr>
        <w:t xml:space="preserve">b) </w:t>
      </w:r>
      <w:proofErr w:type="gramStart"/>
      <w:r w:rsidRPr="000943AC">
        <w:rPr>
          <w:rFonts w:cs="ArialMT"/>
          <w:sz w:val="28"/>
          <w:szCs w:val="24"/>
        </w:rPr>
        <w:t>¿</w:t>
      </w:r>
      <w:proofErr w:type="gramEnd"/>
      <w:r w:rsidRPr="000943AC">
        <w:rPr>
          <w:rFonts w:cs="ArialMT"/>
          <w:sz w:val="28"/>
          <w:szCs w:val="24"/>
        </w:rPr>
        <w:t xml:space="preserve">Qué hora es en el punto B cuando en España son las 3h. </w:t>
      </w:r>
      <w:proofErr w:type="gramStart"/>
      <w:r w:rsidRPr="000943AC">
        <w:rPr>
          <w:rFonts w:cs="ArialMT"/>
          <w:sz w:val="28"/>
          <w:szCs w:val="24"/>
        </w:rPr>
        <w:t>de</w:t>
      </w:r>
      <w:proofErr w:type="gramEnd"/>
      <w:r w:rsidRPr="000943AC">
        <w:rPr>
          <w:rFonts w:cs="ArialMT"/>
          <w:sz w:val="28"/>
          <w:szCs w:val="24"/>
        </w:rPr>
        <w:t xml:space="preserve"> la madrugada?</w:t>
      </w:r>
    </w:p>
    <w:p w:rsidR="008F1E0C" w:rsidRDefault="008F1E0C" w:rsidP="008F1E0C">
      <w:pPr>
        <w:autoSpaceDE w:val="0"/>
        <w:autoSpaceDN w:val="0"/>
        <w:adjustRightInd w:val="0"/>
        <w:spacing w:line="240" w:lineRule="auto"/>
        <w:jc w:val="both"/>
        <w:rPr>
          <w:rFonts w:cs="ArialMT"/>
          <w:sz w:val="24"/>
          <w:szCs w:val="24"/>
        </w:rPr>
      </w:pPr>
    </w:p>
    <w:p w:rsidR="000943AC" w:rsidRDefault="000943AC" w:rsidP="008F1E0C">
      <w:pPr>
        <w:autoSpaceDE w:val="0"/>
        <w:autoSpaceDN w:val="0"/>
        <w:adjustRightInd w:val="0"/>
        <w:spacing w:line="240" w:lineRule="auto"/>
        <w:jc w:val="both"/>
        <w:rPr>
          <w:rFonts w:cs="ArialMT"/>
          <w:sz w:val="24"/>
          <w:szCs w:val="24"/>
        </w:rPr>
      </w:pPr>
      <w:r>
        <w:rPr>
          <w:rFonts w:cs="ArialMT"/>
          <w:noProof/>
          <w:sz w:val="24"/>
          <w:szCs w:val="24"/>
          <w:lang w:eastAsia="es-ES"/>
        </w:rPr>
        <w:drawing>
          <wp:inline distT="0" distB="0" distL="0" distR="0">
            <wp:extent cx="6120130" cy="3903928"/>
            <wp:effectExtent l="1905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03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3AC" w:rsidRDefault="000943AC" w:rsidP="008F1E0C">
      <w:pPr>
        <w:autoSpaceDE w:val="0"/>
        <w:autoSpaceDN w:val="0"/>
        <w:adjustRightInd w:val="0"/>
        <w:spacing w:line="240" w:lineRule="auto"/>
        <w:jc w:val="both"/>
        <w:rPr>
          <w:rFonts w:cs="ArialMT"/>
          <w:sz w:val="24"/>
          <w:szCs w:val="24"/>
        </w:rPr>
      </w:pPr>
    </w:p>
    <w:p w:rsidR="000943AC" w:rsidRDefault="000943AC" w:rsidP="008F1E0C">
      <w:pPr>
        <w:autoSpaceDE w:val="0"/>
        <w:autoSpaceDN w:val="0"/>
        <w:adjustRightInd w:val="0"/>
        <w:spacing w:line="240" w:lineRule="auto"/>
        <w:jc w:val="both"/>
        <w:rPr>
          <w:rFonts w:cs="ArialMT"/>
          <w:sz w:val="24"/>
          <w:szCs w:val="24"/>
        </w:rPr>
      </w:pPr>
    </w:p>
    <w:p w:rsidR="000943AC" w:rsidRDefault="000943AC" w:rsidP="008F1E0C">
      <w:pPr>
        <w:autoSpaceDE w:val="0"/>
        <w:autoSpaceDN w:val="0"/>
        <w:adjustRightInd w:val="0"/>
        <w:spacing w:line="240" w:lineRule="auto"/>
        <w:jc w:val="both"/>
        <w:rPr>
          <w:rFonts w:cs="ArialMT"/>
          <w:sz w:val="28"/>
          <w:szCs w:val="24"/>
        </w:rPr>
      </w:pPr>
      <w:r w:rsidRPr="000943AC">
        <w:rPr>
          <w:rFonts w:cs="ArialMT"/>
          <w:b/>
          <w:sz w:val="28"/>
          <w:szCs w:val="24"/>
        </w:rPr>
        <w:lastRenderedPageBreak/>
        <w:t xml:space="preserve">8.- </w:t>
      </w:r>
      <w:r>
        <w:rPr>
          <w:rFonts w:cs="ArialMT"/>
          <w:sz w:val="28"/>
          <w:szCs w:val="24"/>
        </w:rPr>
        <w:t>¿Cuál es la diferencia entre una galaxia y un sistema solar?</w:t>
      </w:r>
    </w:p>
    <w:p w:rsidR="000943AC" w:rsidRDefault="000943AC" w:rsidP="008F1E0C">
      <w:pPr>
        <w:autoSpaceDE w:val="0"/>
        <w:autoSpaceDN w:val="0"/>
        <w:adjustRightInd w:val="0"/>
        <w:spacing w:line="240" w:lineRule="auto"/>
        <w:jc w:val="both"/>
        <w:rPr>
          <w:rFonts w:cs="ArialMT"/>
          <w:sz w:val="28"/>
          <w:szCs w:val="24"/>
        </w:rPr>
      </w:pPr>
    </w:p>
    <w:p w:rsidR="000943AC" w:rsidRDefault="000943AC" w:rsidP="008F1E0C">
      <w:pPr>
        <w:autoSpaceDE w:val="0"/>
        <w:autoSpaceDN w:val="0"/>
        <w:adjustRightInd w:val="0"/>
        <w:spacing w:line="240" w:lineRule="auto"/>
        <w:jc w:val="both"/>
        <w:rPr>
          <w:rFonts w:cs="ArialMT"/>
          <w:sz w:val="28"/>
          <w:szCs w:val="24"/>
        </w:rPr>
      </w:pPr>
      <w:r>
        <w:rPr>
          <w:rFonts w:cs="ArialMT"/>
          <w:b/>
          <w:sz w:val="28"/>
          <w:szCs w:val="24"/>
        </w:rPr>
        <w:t xml:space="preserve">9.- </w:t>
      </w:r>
      <w:r>
        <w:rPr>
          <w:rFonts w:cs="ArialMT"/>
          <w:sz w:val="28"/>
          <w:szCs w:val="24"/>
        </w:rPr>
        <w:t>¿Por qué hay más horas de luz en España en los días de verano que en invierno? ¿Crees que sucede igual en los países situados cerca del Ecuador? ¿Por qué?</w:t>
      </w:r>
    </w:p>
    <w:p w:rsidR="000943AC" w:rsidRDefault="000943AC" w:rsidP="008F1E0C">
      <w:pPr>
        <w:autoSpaceDE w:val="0"/>
        <w:autoSpaceDN w:val="0"/>
        <w:adjustRightInd w:val="0"/>
        <w:spacing w:line="240" w:lineRule="auto"/>
        <w:jc w:val="both"/>
        <w:rPr>
          <w:rFonts w:cs="ArialMT"/>
          <w:sz w:val="28"/>
          <w:szCs w:val="24"/>
        </w:rPr>
      </w:pPr>
    </w:p>
    <w:p w:rsidR="000943AC" w:rsidRDefault="000943AC" w:rsidP="008F1E0C">
      <w:pPr>
        <w:autoSpaceDE w:val="0"/>
        <w:autoSpaceDN w:val="0"/>
        <w:adjustRightInd w:val="0"/>
        <w:spacing w:line="240" w:lineRule="auto"/>
        <w:jc w:val="both"/>
        <w:rPr>
          <w:rFonts w:cs="ArialMT"/>
          <w:sz w:val="28"/>
          <w:szCs w:val="24"/>
        </w:rPr>
      </w:pPr>
      <w:r>
        <w:rPr>
          <w:rFonts w:cs="ArialMT"/>
          <w:b/>
          <w:sz w:val="28"/>
          <w:szCs w:val="24"/>
        </w:rPr>
        <w:t xml:space="preserve">10.- </w:t>
      </w:r>
      <w:r>
        <w:rPr>
          <w:rFonts w:cs="ArialMT"/>
          <w:sz w:val="28"/>
          <w:szCs w:val="24"/>
        </w:rPr>
        <w:t>¿Qué posición ocupa Mercurio con respecto al Sol? Explica tres razones por las que no es posible la vida en ese planeta.</w:t>
      </w:r>
    </w:p>
    <w:p w:rsidR="00C64962" w:rsidRDefault="00C64962" w:rsidP="008F1E0C">
      <w:pPr>
        <w:autoSpaceDE w:val="0"/>
        <w:autoSpaceDN w:val="0"/>
        <w:adjustRightInd w:val="0"/>
        <w:spacing w:line="240" w:lineRule="auto"/>
        <w:jc w:val="both"/>
        <w:rPr>
          <w:rFonts w:cs="ArialMT"/>
          <w:sz w:val="28"/>
          <w:szCs w:val="24"/>
        </w:rPr>
      </w:pPr>
    </w:p>
    <w:p w:rsidR="00C64962" w:rsidRDefault="00C64962" w:rsidP="008F1E0C">
      <w:pPr>
        <w:autoSpaceDE w:val="0"/>
        <w:autoSpaceDN w:val="0"/>
        <w:adjustRightInd w:val="0"/>
        <w:spacing w:line="240" w:lineRule="auto"/>
        <w:jc w:val="both"/>
        <w:rPr>
          <w:rFonts w:cs="ArialMT"/>
          <w:sz w:val="28"/>
          <w:szCs w:val="24"/>
        </w:rPr>
      </w:pPr>
      <w:r>
        <w:rPr>
          <w:rFonts w:cs="ArialMT"/>
          <w:b/>
          <w:sz w:val="28"/>
          <w:szCs w:val="24"/>
        </w:rPr>
        <w:t xml:space="preserve">11.- </w:t>
      </w:r>
      <w:r>
        <w:rPr>
          <w:rFonts w:cs="ArialMT"/>
          <w:sz w:val="28"/>
          <w:szCs w:val="24"/>
        </w:rPr>
        <w:t>¿Qué es la cartografía? Explica la diferencia que existe entre un mapa físico y un mapa político.</w:t>
      </w:r>
    </w:p>
    <w:p w:rsidR="00C64962" w:rsidRDefault="00C64962" w:rsidP="008F1E0C">
      <w:pPr>
        <w:autoSpaceDE w:val="0"/>
        <w:autoSpaceDN w:val="0"/>
        <w:adjustRightInd w:val="0"/>
        <w:spacing w:line="240" w:lineRule="auto"/>
        <w:jc w:val="both"/>
        <w:rPr>
          <w:rFonts w:cs="ArialMT"/>
          <w:sz w:val="28"/>
          <w:szCs w:val="24"/>
        </w:rPr>
      </w:pPr>
    </w:p>
    <w:p w:rsidR="00C64962" w:rsidRDefault="00D8708A" w:rsidP="008F1E0C">
      <w:pPr>
        <w:autoSpaceDE w:val="0"/>
        <w:autoSpaceDN w:val="0"/>
        <w:adjustRightInd w:val="0"/>
        <w:spacing w:line="240" w:lineRule="auto"/>
        <w:jc w:val="both"/>
        <w:rPr>
          <w:sz w:val="28"/>
        </w:rPr>
      </w:pPr>
      <w:r>
        <w:rPr>
          <w:rFonts w:cs="ArialMT"/>
          <w:b/>
          <w:sz w:val="28"/>
          <w:szCs w:val="24"/>
        </w:rPr>
        <w:t xml:space="preserve">12.- </w:t>
      </w:r>
      <w:r w:rsidRPr="00253B8C">
        <w:rPr>
          <w:sz w:val="28"/>
        </w:rPr>
        <w:t>Escribe el nombre de las siguientes estructuras, defínelas y explica cómo se forman. Contesta a las cuestiones.</w:t>
      </w:r>
    </w:p>
    <w:p w:rsidR="00D8708A" w:rsidRDefault="00D8708A" w:rsidP="008F1E0C">
      <w:pPr>
        <w:autoSpaceDE w:val="0"/>
        <w:autoSpaceDN w:val="0"/>
        <w:adjustRightInd w:val="0"/>
        <w:spacing w:line="240" w:lineRule="auto"/>
        <w:jc w:val="both"/>
        <w:rPr>
          <w:rFonts w:cs="ArialMT"/>
          <w:sz w:val="28"/>
          <w:szCs w:val="24"/>
        </w:rPr>
      </w:pPr>
      <w:r>
        <w:rPr>
          <w:rFonts w:cs="ArialMT"/>
          <w:noProof/>
          <w:sz w:val="28"/>
          <w:szCs w:val="24"/>
          <w:lang w:eastAsia="es-ES"/>
        </w:rPr>
        <w:drawing>
          <wp:inline distT="0" distB="0" distL="0" distR="0">
            <wp:extent cx="6120130" cy="1505507"/>
            <wp:effectExtent l="1905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505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08A" w:rsidRDefault="00D8708A" w:rsidP="00D8708A">
      <w:pPr>
        <w:tabs>
          <w:tab w:val="left" w:pos="477"/>
          <w:tab w:val="center" w:pos="4819"/>
        </w:tabs>
        <w:jc w:val="left"/>
        <w:rPr>
          <w:sz w:val="28"/>
        </w:rPr>
      </w:pPr>
    </w:p>
    <w:p w:rsidR="00D8708A" w:rsidRPr="00253B8C" w:rsidRDefault="00D8708A" w:rsidP="00D8708A">
      <w:pPr>
        <w:tabs>
          <w:tab w:val="left" w:pos="477"/>
          <w:tab w:val="center" w:pos="4819"/>
        </w:tabs>
        <w:spacing w:after="120"/>
        <w:jc w:val="left"/>
        <w:rPr>
          <w:sz w:val="28"/>
        </w:rPr>
      </w:pPr>
      <w:r w:rsidRPr="00253B8C">
        <w:rPr>
          <w:sz w:val="28"/>
        </w:rPr>
        <w:t>a) ¿Qué nombre reciben las capas por las que están formadas estas estructuras?</w:t>
      </w:r>
    </w:p>
    <w:p w:rsidR="00D8708A" w:rsidRPr="00253B8C" w:rsidRDefault="00D8708A" w:rsidP="00D8708A">
      <w:pPr>
        <w:tabs>
          <w:tab w:val="left" w:pos="477"/>
          <w:tab w:val="center" w:pos="4819"/>
        </w:tabs>
        <w:spacing w:after="120"/>
        <w:jc w:val="left"/>
        <w:rPr>
          <w:sz w:val="28"/>
        </w:rPr>
      </w:pPr>
      <w:r w:rsidRPr="00253B8C">
        <w:rPr>
          <w:sz w:val="28"/>
        </w:rPr>
        <w:t xml:space="preserve">b) De las dos capas señaladas en el segundo dibujo como X e Y, ¿cuál es más antigua? Justifica tu respuesta. </w:t>
      </w:r>
    </w:p>
    <w:p w:rsidR="00D8708A" w:rsidRDefault="00D8708A" w:rsidP="00D8708A">
      <w:pPr>
        <w:tabs>
          <w:tab w:val="left" w:pos="477"/>
          <w:tab w:val="center" w:pos="4819"/>
        </w:tabs>
        <w:spacing w:after="120"/>
        <w:jc w:val="left"/>
        <w:rPr>
          <w:sz w:val="28"/>
        </w:rPr>
      </w:pPr>
      <w:r w:rsidRPr="00253B8C">
        <w:rPr>
          <w:sz w:val="28"/>
        </w:rPr>
        <w:t>c) ¿Qué tipo de datación has usado para saberlo?</w:t>
      </w:r>
    </w:p>
    <w:p w:rsidR="00D8708A" w:rsidRDefault="00D8708A" w:rsidP="00D8708A">
      <w:pPr>
        <w:tabs>
          <w:tab w:val="left" w:pos="477"/>
          <w:tab w:val="center" w:pos="4819"/>
        </w:tabs>
        <w:jc w:val="left"/>
        <w:rPr>
          <w:sz w:val="28"/>
        </w:rPr>
      </w:pPr>
    </w:p>
    <w:p w:rsidR="0005681B" w:rsidRPr="00253B8C" w:rsidRDefault="00D8708A" w:rsidP="0005681B">
      <w:pPr>
        <w:tabs>
          <w:tab w:val="left" w:pos="477"/>
          <w:tab w:val="center" w:pos="4819"/>
        </w:tabs>
        <w:jc w:val="left"/>
        <w:rPr>
          <w:b/>
          <w:sz w:val="28"/>
        </w:rPr>
      </w:pPr>
      <w:r>
        <w:rPr>
          <w:b/>
          <w:sz w:val="28"/>
        </w:rPr>
        <w:t xml:space="preserve">13.- </w:t>
      </w:r>
      <w:r w:rsidR="0005681B" w:rsidRPr="00253B8C">
        <w:rPr>
          <w:sz w:val="28"/>
        </w:rPr>
        <w:t>Las siguientes oraciones son falsas. Reescríbelas para que sean verdaderas:</w:t>
      </w:r>
    </w:p>
    <w:p w:rsidR="0005681B" w:rsidRPr="00253B8C" w:rsidRDefault="0005681B" w:rsidP="0005681B">
      <w:pPr>
        <w:tabs>
          <w:tab w:val="left" w:pos="477"/>
          <w:tab w:val="center" w:pos="4819"/>
        </w:tabs>
        <w:jc w:val="left"/>
        <w:rPr>
          <w:b/>
          <w:sz w:val="16"/>
        </w:rPr>
      </w:pPr>
    </w:p>
    <w:p w:rsidR="0005681B" w:rsidRPr="00253B8C" w:rsidRDefault="0005681B" w:rsidP="0005681B">
      <w:pPr>
        <w:tabs>
          <w:tab w:val="left" w:pos="477"/>
          <w:tab w:val="center" w:pos="4819"/>
        </w:tabs>
        <w:spacing w:after="80"/>
        <w:jc w:val="both"/>
        <w:rPr>
          <w:sz w:val="28"/>
        </w:rPr>
      </w:pPr>
      <w:r>
        <w:rPr>
          <w:sz w:val="28"/>
        </w:rPr>
        <w:t xml:space="preserve">a) </w:t>
      </w:r>
      <w:r w:rsidRPr="00253B8C">
        <w:rPr>
          <w:sz w:val="28"/>
        </w:rPr>
        <w:t>La deriva continental es una teoría que afirma que los continentes son fijos y únicamente han sufrido erosión desde la formación del planeta.</w:t>
      </w:r>
    </w:p>
    <w:p w:rsidR="0005681B" w:rsidRPr="00253B8C" w:rsidRDefault="0005681B" w:rsidP="0005681B">
      <w:pPr>
        <w:tabs>
          <w:tab w:val="left" w:pos="477"/>
          <w:tab w:val="center" w:pos="4819"/>
        </w:tabs>
        <w:spacing w:after="80"/>
        <w:jc w:val="both"/>
        <w:rPr>
          <w:sz w:val="28"/>
        </w:rPr>
      </w:pPr>
      <w:r w:rsidRPr="00253B8C">
        <w:rPr>
          <w:sz w:val="28"/>
        </w:rPr>
        <w:t xml:space="preserve">b) En la Era Cuaternaria, </w:t>
      </w:r>
      <w:proofErr w:type="spellStart"/>
      <w:r w:rsidRPr="00253B8C">
        <w:rPr>
          <w:sz w:val="28"/>
        </w:rPr>
        <w:t>Pangea</w:t>
      </w:r>
      <w:proofErr w:type="spellEnd"/>
      <w:r w:rsidRPr="00253B8C">
        <w:rPr>
          <w:sz w:val="28"/>
        </w:rPr>
        <w:t xml:space="preserve"> se dividió en </w:t>
      </w:r>
      <w:proofErr w:type="spellStart"/>
      <w:r w:rsidRPr="00253B8C">
        <w:rPr>
          <w:sz w:val="28"/>
        </w:rPr>
        <w:t>Laurasia</w:t>
      </w:r>
      <w:proofErr w:type="spellEnd"/>
      <w:r w:rsidRPr="00253B8C">
        <w:rPr>
          <w:sz w:val="28"/>
        </w:rPr>
        <w:t xml:space="preserve"> y </w:t>
      </w:r>
      <w:proofErr w:type="spellStart"/>
      <w:r w:rsidRPr="00253B8C">
        <w:rPr>
          <w:sz w:val="28"/>
        </w:rPr>
        <w:t>Gondwana</w:t>
      </w:r>
      <w:proofErr w:type="spellEnd"/>
      <w:r w:rsidRPr="00253B8C">
        <w:rPr>
          <w:sz w:val="28"/>
        </w:rPr>
        <w:t>.</w:t>
      </w:r>
    </w:p>
    <w:p w:rsidR="0005681B" w:rsidRPr="00253B8C" w:rsidRDefault="0005681B" w:rsidP="0005681B">
      <w:pPr>
        <w:tabs>
          <w:tab w:val="left" w:pos="477"/>
          <w:tab w:val="center" w:pos="4819"/>
        </w:tabs>
        <w:spacing w:after="80"/>
        <w:jc w:val="both"/>
        <w:rPr>
          <w:sz w:val="28"/>
        </w:rPr>
      </w:pPr>
      <w:r w:rsidRPr="00253B8C">
        <w:rPr>
          <w:sz w:val="28"/>
        </w:rPr>
        <w:t>c) El relieve se modela gracias a la acción de fuerzas internas como el roce entre placas.</w:t>
      </w:r>
    </w:p>
    <w:p w:rsidR="0005681B" w:rsidRPr="00253B8C" w:rsidRDefault="0005681B" w:rsidP="0005681B">
      <w:pPr>
        <w:tabs>
          <w:tab w:val="left" w:pos="477"/>
          <w:tab w:val="center" w:pos="4819"/>
        </w:tabs>
        <w:spacing w:after="80"/>
        <w:jc w:val="both"/>
        <w:rPr>
          <w:sz w:val="28"/>
        </w:rPr>
      </w:pPr>
      <w:r w:rsidRPr="00253B8C">
        <w:rPr>
          <w:sz w:val="28"/>
        </w:rPr>
        <w:t>d) Las dorsales oceánicas son profundos escalones que ponen en contacto la plataforma continental y la  llanura abisal.</w:t>
      </w:r>
    </w:p>
    <w:p w:rsidR="0005681B" w:rsidRPr="00253B8C" w:rsidRDefault="0005681B" w:rsidP="0005681B">
      <w:pPr>
        <w:tabs>
          <w:tab w:val="left" w:pos="477"/>
          <w:tab w:val="center" w:pos="4819"/>
        </w:tabs>
        <w:spacing w:after="80"/>
        <w:jc w:val="both"/>
        <w:rPr>
          <w:sz w:val="28"/>
        </w:rPr>
      </w:pPr>
      <w:r w:rsidRPr="00253B8C">
        <w:rPr>
          <w:sz w:val="28"/>
        </w:rPr>
        <w:t>e) Los glaciares provocan una intensa erosión que da como resultado valles en forma de V.</w:t>
      </w:r>
    </w:p>
    <w:p w:rsidR="0005681B" w:rsidRPr="00253B8C" w:rsidRDefault="0005681B" w:rsidP="0005681B">
      <w:pPr>
        <w:tabs>
          <w:tab w:val="left" w:pos="477"/>
          <w:tab w:val="center" w:pos="4819"/>
        </w:tabs>
        <w:spacing w:after="80"/>
        <w:jc w:val="both"/>
        <w:rPr>
          <w:sz w:val="28"/>
        </w:rPr>
      </w:pPr>
      <w:r w:rsidRPr="00253B8C">
        <w:rPr>
          <w:sz w:val="28"/>
        </w:rPr>
        <w:t>f) Los fiordos son lenguas de mar que invaden antiguos valles de ríos.</w:t>
      </w:r>
    </w:p>
    <w:p w:rsidR="0005681B" w:rsidRDefault="0005681B" w:rsidP="0005681B">
      <w:pPr>
        <w:tabs>
          <w:tab w:val="left" w:pos="477"/>
          <w:tab w:val="center" w:pos="4819"/>
        </w:tabs>
        <w:jc w:val="both"/>
        <w:rPr>
          <w:sz w:val="28"/>
        </w:rPr>
      </w:pPr>
      <w:r>
        <w:rPr>
          <w:b/>
          <w:sz w:val="28"/>
        </w:rPr>
        <w:lastRenderedPageBreak/>
        <w:t>1</w:t>
      </w:r>
      <w:r w:rsidRPr="00253B8C">
        <w:rPr>
          <w:b/>
          <w:sz w:val="28"/>
        </w:rPr>
        <w:t xml:space="preserve">4.- </w:t>
      </w:r>
      <w:r w:rsidRPr="00253B8C">
        <w:rPr>
          <w:sz w:val="28"/>
        </w:rPr>
        <w:t>Explica el significado de los siguientes conceptos y aporta ejemplos siempre que se</w:t>
      </w:r>
      <w:r>
        <w:rPr>
          <w:sz w:val="28"/>
        </w:rPr>
        <w:t>a posible</w:t>
      </w:r>
      <w:r w:rsidRPr="00253B8C">
        <w:rPr>
          <w:sz w:val="28"/>
        </w:rPr>
        <w:t>:</w:t>
      </w:r>
      <w:r>
        <w:rPr>
          <w:sz w:val="28"/>
        </w:rPr>
        <w:t xml:space="preserve"> </w:t>
      </w:r>
      <w:r w:rsidRPr="00253B8C">
        <w:rPr>
          <w:sz w:val="28"/>
        </w:rPr>
        <w:t>HI</w:t>
      </w:r>
      <w:r>
        <w:rPr>
          <w:sz w:val="28"/>
        </w:rPr>
        <w:t xml:space="preserve">POCENTRO, </w:t>
      </w:r>
      <w:r w:rsidR="0098167F">
        <w:rPr>
          <w:sz w:val="28"/>
        </w:rPr>
        <w:t xml:space="preserve">EPICENTRO, </w:t>
      </w:r>
      <w:r>
        <w:rPr>
          <w:sz w:val="28"/>
        </w:rPr>
        <w:t xml:space="preserve">GOLFO, </w:t>
      </w:r>
      <w:r w:rsidRPr="00253B8C">
        <w:rPr>
          <w:sz w:val="28"/>
        </w:rPr>
        <w:t>ARCHIPIÉLAGO</w:t>
      </w:r>
      <w:r>
        <w:rPr>
          <w:sz w:val="28"/>
        </w:rPr>
        <w:t xml:space="preserve">, ACANTILADO, </w:t>
      </w:r>
      <w:r w:rsidR="0098167F">
        <w:rPr>
          <w:sz w:val="28"/>
        </w:rPr>
        <w:t>CABO</w:t>
      </w:r>
      <w:r>
        <w:rPr>
          <w:sz w:val="28"/>
        </w:rPr>
        <w:t xml:space="preserve">, </w:t>
      </w:r>
      <w:r w:rsidRPr="00253B8C">
        <w:rPr>
          <w:sz w:val="28"/>
        </w:rPr>
        <w:t>EROSIÓN</w:t>
      </w:r>
      <w:r>
        <w:rPr>
          <w:sz w:val="28"/>
        </w:rPr>
        <w:t>.</w:t>
      </w:r>
    </w:p>
    <w:p w:rsidR="0005681B" w:rsidRPr="00253B8C" w:rsidRDefault="0005681B" w:rsidP="0005681B">
      <w:pPr>
        <w:tabs>
          <w:tab w:val="left" w:pos="477"/>
          <w:tab w:val="center" w:pos="4819"/>
        </w:tabs>
        <w:jc w:val="both"/>
        <w:rPr>
          <w:sz w:val="28"/>
        </w:rPr>
      </w:pPr>
    </w:p>
    <w:p w:rsidR="0005681B" w:rsidRPr="00253B8C" w:rsidRDefault="0005681B" w:rsidP="0005681B">
      <w:pPr>
        <w:tabs>
          <w:tab w:val="left" w:pos="477"/>
          <w:tab w:val="center" w:pos="4819"/>
        </w:tabs>
        <w:jc w:val="left"/>
        <w:rPr>
          <w:sz w:val="28"/>
        </w:rPr>
      </w:pPr>
      <w:r>
        <w:rPr>
          <w:b/>
          <w:sz w:val="28"/>
        </w:rPr>
        <w:t xml:space="preserve">15.- </w:t>
      </w:r>
      <w:r w:rsidRPr="00253B8C">
        <w:rPr>
          <w:sz w:val="28"/>
        </w:rPr>
        <w:t>Completa el siguiente cuadro:</w:t>
      </w:r>
    </w:p>
    <w:p w:rsidR="0005681B" w:rsidRPr="00253B8C" w:rsidRDefault="0005681B" w:rsidP="0005681B">
      <w:pPr>
        <w:tabs>
          <w:tab w:val="left" w:pos="477"/>
          <w:tab w:val="center" w:pos="4819"/>
        </w:tabs>
        <w:jc w:val="left"/>
      </w:pPr>
    </w:p>
    <w:tbl>
      <w:tblPr>
        <w:tblStyle w:val="Tablaconcuadrcula"/>
        <w:tblW w:w="0" w:type="auto"/>
        <w:tblLook w:val="04A0"/>
      </w:tblPr>
      <w:tblGrid>
        <w:gridCol w:w="2660"/>
        <w:gridCol w:w="3685"/>
        <w:gridCol w:w="3433"/>
      </w:tblGrid>
      <w:tr w:rsidR="0005681B" w:rsidRPr="00253B8C" w:rsidTr="00DD6EF4">
        <w:tc>
          <w:tcPr>
            <w:tcW w:w="2660" w:type="dxa"/>
          </w:tcPr>
          <w:p w:rsidR="0005681B" w:rsidRPr="00253B8C" w:rsidRDefault="0005681B" w:rsidP="00DD6EF4">
            <w:pPr>
              <w:tabs>
                <w:tab w:val="left" w:pos="477"/>
                <w:tab w:val="center" w:pos="4819"/>
              </w:tabs>
              <w:jc w:val="left"/>
              <w:rPr>
                <w:sz w:val="28"/>
              </w:rPr>
            </w:pPr>
          </w:p>
        </w:tc>
        <w:tc>
          <w:tcPr>
            <w:tcW w:w="3685" w:type="dxa"/>
          </w:tcPr>
          <w:p w:rsidR="0005681B" w:rsidRPr="00253B8C" w:rsidRDefault="0005681B" w:rsidP="00DD6EF4">
            <w:pPr>
              <w:tabs>
                <w:tab w:val="left" w:pos="477"/>
                <w:tab w:val="center" w:pos="4819"/>
              </w:tabs>
              <w:rPr>
                <w:sz w:val="28"/>
              </w:rPr>
            </w:pPr>
            <w:r w:rsidRPr="00253B8C">
              <w:rPr>
                <w:sz w:val="28"/>
              </w:rPr>
              <w:t>SEMEJANZAS</w:t>
            </w:r>
          </w:p>
        </w:tc>
        <w:tc>
          <w:tcPr>
            <w:tcW w:w="3433" w:type="dxa"/>
          </w:tcPr>
          <w:p w:rsidR="0005681B" w:rsidRPr="00253B8C" w:rsidRDefault="0005681B" w:rsidP="00DD6EF4">
            <w:pPr>
              <w:tabs>
                <w:tab w:val="left" w:pos="477"/>
                <w:tab w:val="center" w:pos="4819"/>
              </w:tabs>
              <w:rPr>
                <w:sz w:val="28"/>
              </w:rPr>
            </w:pPr>
            <w:r w:rsidRPr="00253B8C">
              <w:rPr>
                <w:sz w:val="28"/>
              </w:rPr>
              <w:t>DIFERENCIAS</w:t>
            </w:r>
          </w:p>
        </w:tc>
      </w:tr>
      <w:tr w:rsidR="0005681B" w:rsidRPr="00253B8C" w:rsidTr="00DD6EF4">
        <w:tc>
          <w:tcPr>
            <w:tcW w:w="2660" w:type="dxa"/>
          </w:tcPr>
          <w:p w:rsidR="0005681B" w:rsidRPr="00253B8C" w:rsidRDefault="0005681B" w:rsidP="00DD6EF4">
            <w:pPr>
              <w:tabs>
                <w:tab w:val="left" w:pos="477"/>
                <w:tab w:val="center" w:pos="4819"/>
              </w:tabs>
              <w:jc w:val="left"/>
              <w:rPr>
                <w:sz w:val="28"/>
              </w:rPr>
            </w:pPr>
            <w:r w:rsidRPr="00253B8C">
              <w:rPr>
                <w:sz w:val="28"/>
              </w:rPr>
              <w:t>Meseta / Llanura</w:t>
            </w:r>
          </w:p>
        </w:tc>
        <w:tc>
          <w:tcPr>
            <w:tcW w:w="3685" w:type="dxa"/>
          </w:tcPr>
          <w:p w:rsidR="0005681B" w:rsidRPr="00253B8C" w:rsidRDefault="0005681B" w:rsidP="00DD6EF4">
            <w:pPr>
              <w:tabs>
                <w:tab w:val="left" w:pos="477"/>
                <w:tab w:val="center" w:pos="4819"/>
              </w:tabs>
              <w:jc w:val="left"/>
              <w:rPr>
                <w:sz w:val="28"/>
              </w:rPr>
            </w:pPr>
          </w:p>
          <w:p w:rsidR="0005681B" w:rsidRPr="00253B8C" w:rsidRDefault="0005681B" w:rsidP="00DD6EF4">
            <w:pPr>
              <w:tabs>
                <w:tab w:val="left" w:pos="477"/>
                <w:tab w:val="center" w:pos="4819"/>
              </w:tabs>
              <w:jc w:val="left"/>
              <w:rPr>
                <w:sz w:val="28"/>
              </w:rPr>
            </w:pPr>
          </w:p>
          <w:p w:rsidR="0005681B" w:rsidRPr="00253B8C" w:rsidRDefault="0005681B" w:rsidP="00DD6EF4">
            <w:pPr>
              <w:tabs>
                <w:tab w:val="left" w:pos="477"/>
                <w:tab w:val="center" w:pos="4819"/>
              </w:tabs>
              <w:jc w:val="left"/>
              <w:rPr>
                <w:sz w:val="28"/>
              </w:rPr>
            </w:pPr>
          </w:p>
          <w:p w:rsidR="0005681B" w:rsidRPr="00253B8C" w:rsidRDefault="0005681B" w:rsidP="00DD6EF4">
            <w:pPr>
              <w:tabs>
                <w:tab w:val="left" w:pos="477"/>
                <w:tab w:val="center" w:pos="4819"/>
              </w:tabs>
              <w:jc w:val="left"/>
              <w:rPr>
                <w:sz w:val="28"/>
              </w:rPr>
            </w:pPr>
          </w:p>
        </w:tc>
        <w:tc>
          <w:tcPr>
            <w:tcW w:w="3433" w:type="dxa"/>
          </w:tcPr>
          <w:p w:rsidR="0005681B" w:rsidRPr="00253B8C" w:rsidRDefault="0005681B" w:rsidP="00DD6EF4">
            <w:pPr>
              <w:tabs>
                <w:tab w:val="left" w:pos="477"/>
                <w:tab w:val="center" w:pos="4819"/>
              </w:tabs>
              <w:jc w:val="left"/>
              <w:rPr>
                <w:sz w:val="28"/>
              </w:rPr>
            </w:pPr>
          </w:p>
        </w:tc>
      </w:tr>
      <w:tr w:rsidR="0005681B" w:rsidRPr="00253B8C" w:rsidTr="00DD6EF4">
        <w:tc>
          <w:tcPr>
            <w:tcW w:w="2660" w:type="dxa"/>
          </w:tcPr>
          <w:p w:rsidR="0005681B" w:rsidRPr="00253B8C" w:rsidRDefault="0005681B" w:rsidP="00DD6EF4">
            <w:pPr>
              <w:tabs>
                <w:tab w:val="left" w:pos="477"/>
                <w:tab w:val="center" w:pos="4819"/>
              </w:tabs>
              <w:jc w:val="left"/>
              <w:rPr>
                <w:sz w:val="28"/>
              </w:rPr>
            </w:pPr>
            <w:r w:rsidRPr="00253B8C">
              <w:rPr>
                <w:sz w:val="28"/>
              </w:rPr>
              <w:t>Montaña / Colina</w:t>
            </w:r>
          </w:p>
        </w:tc>
        <w:tc>
          <w:tcPr>
            <w:tcW w:w="3685" w:type="dxa"/>
          </w:tcPr>
          <w:p w:rsidR="0005681B" w:rsidRPr="00253B8C" w:rsidRDefault="0005681B" w:rsidP="00DD6EF4">
            <w:pPr>
              <w:tabs>
                <w:tab w:val="left" w:pos="477"/>
                <w:tab w:val="center" w:pos="4819"/>
              </w:tabs>
              <w:jc w:val="left"/>
              <w:rPr>
                <w:sz w:val="28"/>
              </w:rPr>
            </w:pPr>
          </w:p>
          <w:p w:rsidR="0005681B" w:rsidRPr="00253B8C" w:rsidRDefault="0005681B" w:rsidP="00DD6EF4">
            <w:pPr>
              <w:tabs>
                <w:tab w:val="left" w:pos="477"/>
                <w:tab w:val="center" w:pos="4819"/>
              </w:tabs>
              <w:jc w:val="left"/>
              <w:rPr>
                <w:sz w:val="28"/>
              </w:rPr>
            </w:pPr>
          </w:p>
          <w:p w:rsidR="0005681B" w:rsidRPr="00253B8C" w:rsidRDefault="0005681B" w:rsidP="00DD6EF4">
            <w:pPr>
              <w:tabs>
                <w:tab w:val="left" w:pos="477"/>
                <w:tab w:val="center" w:pos="4819"/>
              </w:tabs>
              <w:jc w:val="left"/>
              <w:rPr>
                <w:sz w:val="28"/>
              </w:rPr>
            </w:pPr>
          </w:p>
          <w:p w:rsidR="0005681B" w:rsidRPr="00253B8C" w:rsidRDefault="0005681B" w:rsidP="00DD6EF4">
            <w:pPr>
              <w:tabs>
                <w:tab w:val="left" w:pos="477"/>
                <w:tab w:val="center" w:pos="4819"/>
              </w:tabs>
              <w:jc w:val="left"/>
              <w:rPr>
                <w:sz w:val="28"/>
              </w:rPr>
            </w:pPr>
          </w:p>
        </w:tc>
        <w:tc>
          <w:tcPr>
            <w:tcW w:w="3433" w:type="dxa"/>
          </w:tcPr>
          <w:p w:rsidR="0005681B" w:rsidRPr="00253B8C" w:rsidRDefault="0005681B" w:rsidP="00DD6EF4">
            <w:pPr>
              <w:tabs>
                <w:tab w:val="left" w:pos="477"/>
                <w:tab w:val="center" w:pos="4819"/>
              </w:tabs>
              <w:jc w:val="left"/>
              <w:rPr>
                <w:sz w:val="28"/>
              </w:rPr>
            </w:pPr>
          </w:p>
        </w:tc>
      </w:tr>
      <w:tr w:rsidR="0005681B" w:rsidRPr="00253B8C" w:rsidTr="00DD6EF4">
        <w:tc>
          <w:tcPr>
            <w:tcW w:w="2660" w:type="dxa"/>
          </w:tcPr>
          <w:p w:rsidR="0005681B" w:rsidRPr="00253B8C" w:rsidRDefault="0005681B" w:rsidP="00DD6EF4">
            <w:pPr>
              <w:tabs>
                <w:tab w:val="left" w:pos="477"/>
                <w:tab w:val="center" w:pos="4819"/>
              </w:tabs>
              <w:jc w:val="left"/>
              <w:rPr>
                <w:sz w:val="28"/>
              </w:rPr>
            </w:pPr>
            <w:r w:rsidRPr="00253B8C">
              <w:rPr>
                <w:sz w:val="28"/>
              </w:rPr>
              <w:t>Isla / Península</w:t>
            </w:r>
          </w:p>
        </w:tc>
        <w:tc>
          <w:tcPr>
            <w:tcW w:w="3685" w:type="dxa"/>
          </w:tcPr>
          <w:p w:rsidR="0005681B" w:rsidRPr="00253B8C" w:rsidRDefault="0005681B" w:rsidP="00DD6EF4">
            <w:pPr>
              <w:tabs>
                <w:tab w:val="left" w:pos="477"/>
                <w:tab w:val="center" w:pos="4819"/>
              </w:tabs>
              <w:jc w:val="left"/>
              <w:rPr>
                <w:sz w:val="28"/>
              </w:rPr>
            </w:pPr>
          </w:p>
          <w:p w:rsidR="0005681B" w:rsidRPr="00253B8C" w:rsidRDefault="0005681B" w:rsidP="00DD6EF4">
            <w:pPr>
              <w:tabs>
                <w:tab w:val="left" w:pos="477"/>
                <w:tab w:val="center" w:pos="4819"/>
              </w:tabs>
              <w:jc w:val="left"/>
              <w:rPr>
                <w:sz w:val="28"/>
              </w:rPr>
            </w:pPr>
          </w:p>
          <w:p w:rsidR="0005681B" w:rsidRPr="00253B8C" w:rsidRDefault="0005681B" w:rsidP="00DD6EF4">
            <w:pPr>
              <w:tabs>
                <w:tab w:val="left" w:pos="477"/>
                <w:tab w:val="center" w:pos="4819"/>
              </w:tabs>
              <w:jc w:val="left"/>
              <w:rPr>
                <w:sz w:val="28"/>
              </w:rPr>
            </w:pPr>
          </w:p>
          <w:p w:rsidR="0005681B" w:rsidRPr="00253B8C" w:rsidRDefault="0005681B" w:rsidP="00DD6EF4">
            <w:pPr>
              <w:tabs>
                <w:tab w:val="left" w:pos="477"/>
                <w:tab w:val="center" w:pos="4819"/>
              </w:tabs>
              <w:jc w:val="left"/>
              <w:rPr>
                <w:sz w:val="28"/>
              </w:rPr>
            </w:pPr>
          </w:p>
        </w:tc>
        <w:tc>
          <w:tcPr>
            <w:tcW w:w="3433" w:type="dxa"/>
          </w:tcPr>
          <w:p w:rsidR="0005681B" w:rsidRPr="00253B8C" w:rsidRDefault="0005681B" w:rsidP="00DD6EF4">
            <w:pPr>
              <w:tabs>
                <w:tab w:val="left" w:pos="477"/>
                <w:tab w:val="center" w:pos="4819"/>
              </w:tabs>
              <w:jc w:val="left"/>
              <w:rPr>
                <w:sz w:val="28"/>
              </w:rPr>
            </w:pPr>
          </w:p>
        </w:tc>
      </w:tr>
      <w:tr w:rsidR="0005681B" w:rsidRPr="00253B8C" w:rsidTr="00DD6EF4">
        <w:tc>
          <w:tcPr>
            <w:tcW w:w="2660" w:type="dxa"/>
          </w:tcPr>
          <w:p w:rsidR="0005681B" w:rsidRPr="00253B8C" w:rsidRDefault="0005681B" w:rsidP="00DD6EF4">
            <w:pPr>
              <w:tabs>
                <w:tab w:val="left" w:pos="477"/>
                <w:tab w:val="center" w:pos="4819"/>
              </w:tabs>
              <w:jc w:val="left"/>
              <w:rPr>
                <w:sz w:val="28"/>
              </w:rPr>
            </w:pPr>
            <w:r w:rsidRPr="00253B8C">
              <w:rPr>
                <w:sz w:val="28"/>
              </w:rPr>
              <w:t>Cordillera / Sierra</w:t>
            </w:r>
          </w:p>
        </w:tc>
        <w:tc>
          <w:tcPr>
            <w:tcW w:w="3685" w:type="dxa"/>
          </w:tcPr>
          <w:p w:rsidR="0005681B" w:rsidRPr="00253B8C" w:rsidRDefault="0005681B" w:rsidP="00DD6EF4">
            <w:pPr>
              <w:tabs>
                <w:tab w:val="left" w:pos="477"/>
                <w:tab w:val="center" w:pos="4819"/>
              </w:tabs>
              <w:jc w:val="left"/>
              <w:rPr>
                <w:sz w:val="28"/>
              </w:rPr>
            </w:pPr>
          </w:p>
          <w:p w:rsidR="0005681B" w:rsidRPr="00253B8C" w:rsidRDefault="0005681B" w:rsidP="00DD6EF4">
            <w:pPr>
              <w:tabs>
                <w:tab w:val="left" w:pos="477"/>
                <w:tab w:val="center" w:pos="4819"/>
              </w:tabs>
              <w:jc w:val="left"/>
              <w:rPr>
                <w:sz w:val="28"/>
              </w:rPr>
            </w:pPr>
          </w:p>
          <w:p w:rsidR="0005681B" w:rsidRPr="00253B8C" w:rsidRDefault="0005681B" w:rsidP="00DD6EF4">
            <w:pPr>
              <w:tabs>
                <w:tab w:val="left" w:pos="477"/>
                <w:tab w:val="center" w:pos="4819"/>
              </w:tabs>
              <w:jc w:val="left"/>
              <w:rPr>
                <w:sz w:val="28"/>
              </w:rPr>
            </w:pPr>
          </w:p>
          <w:p w:rsidR="0005681B" w:rsidRPr="00253B8C" w:rsidRDefault="0005681B" w:rsidP="00DD6EF4">
            <w:pPr>
              <w:tabs>
                <w:tab w:val="left" w:pos="477"/>
                <w:tab w:val="center" w:pos="4819"/>
              </w:tabs>
              <w:jc w:val="left"/>
              <w:rPr>
                <w:sz w:val="28"/>
              </w:rPr>
            </w:pPr>
          </w:p>
        </w:tc>
        <w:tc>
          <w:tcPr>
            <w:tcW w:w="3433" w:type="dxa"/>
          </w:tcPr>
          <w:p w:rsidR="0005681B" w:rsidRPr="00253B8C" w:rsidRDefault="0005681B" w:rsidP="00DD6EF4">
            <w:pPr>
              <w:tabs>
                <w:tab w:val="left" w:pos="477"/>
                <w:tab w:val="center" w:pos="4819"/>
              </w:tabs>
              <w:jc w:val="left"/>
              <w:rPr>
                <w:sz w:val="28"/>
              </w:rPr>
            </w:pPr>
          </w:p>
        </w:tc>
      </w:tr>
    </w:tbl>
    <w:p w:rsidR="00D8708A" w:rsidRPr="00D8708A" w:rsidRDefault="00D8708A" w:rsidP="00D8708A">
      <w:pPr>
        <w:tabs>
          <w:tab w:val="left" w:pos="477"/>
          <w:tab w:val="center" w:pos="4819"/>
        </w:tabs>
        <w:jc w:val="left"/>
        <w:rPr>
          <w:sz w:val="28"/>
        </w:rPr>
      </w:pPr>
    </w:p>
    <w:p w:rsidR="00D8708A" w:rsidRPr="003529FB" w:rsidRDefault="003529FB" w:rsidP="003529FB">
      <w:pPr>
        <w:autoSpaceDE w:val="0"/>
        <w:autoSpaceDN w:val="0"/>
        <w:adjustRightInd w:val="0"/>
        <w:jc w:val="both"/>
        <w:rPr>
          <w:b/>
          <w:sz w:val="28"/>
          <w:u w:val="single"/>
        </w:rPr>
      </w:pPr>
      <w:r>
        <w:rPr>
          <w:rFonts w:cs="ArialMT"/>
          <w:b/>
          <w:sz w:val="28"/>
          <w:szCs w:val="24"/>
        </w:rPr>
        <w:t xml:space="preserve">16.- </w:t>
      </w:r>
      <w:r w:rsidRPr="00253B8C">
        <w:rPr>
          <w:sz w:val="28"/>
        </w:rPr>
        <w:t xml:space="preserve">Completa el dibujo del volcán con los nombres correspondientes y </w:t>
      </w:r>
      <w:r w:rsidRPr="003529FB">
        <w:rPr>
          <w:b/>
          <w:sz w:val="28"/>
          <w:u w:val="single"/>
        </w:rPr>
        <w:t>explica cada uno de ellos:</w:t>
      </w:r>
    </w:p>
    <w:p w:rsidR="003529FB" w:rsidRDefault="003529FB" w:rsidP="008F1E0C">
      <w:pPr>
        <w:autoSpaceDE w:val="0"/>
        <w:autoSpaceDN w:val="0"/>
        <w:adjustRightInd w:val="0"/>
        <w:spacing w:line="240" w:lineRule="auto"/>
        <w:jc w:val="both"/>
        <w:rPr>
          <w:sz w:val="28"/>
        </w:rPr>
      </w:pPr>
    </w:p>
    <w:p w:rsidR="003529FB" w:rsidRDefault="003529FB" w:rsidP="008F1E0C">
      <w:pPr>
        <w:autoSpaceDE w:val="0"/>
        <w:autoSpaceDN w:val="0"/>
        <w:adjustRightInd w:val="0"/>
        <w:spacing w:line="240" w:lineRule="auto"/>
        <w:jc w:val="both"/>
        <w:rPr>
          <w:sz w:val="28"/>
        </w:rPr>
      </w:pPr>
    </w:p>
    <w:p w:rsidR="003529FB" w:rsidRDefault="005C23B6" w:rsidP="003529FB">
      <w:pPr>
        <w:autoSpaceDE w:val="0"/>
        <w:autoSpaceDN w:val="0"/>
        <w:adjustRightInd w:val="0"/>
        <w:spacing w:line="240" w:lineRule="auto"/>
        <w:rPr>
          <w:rFonts w:cs="ArialMT"/>
          <w:b/>
          <w:sz w:val="28"/>
          <w:szCs w:val="24"/>
        </w:rPr>
      </w:pPr>
      <w:r>
        <w:rPr>
          <w:rFonts w:cs="ArialMT"/>
          <w:b/>
          <w:noProof/>
          <w:sz w:val="28"/>
          <w:szCs w:val="24"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359.05pt;margin-top:132.05pt;width:17.45pt;height:22.65pt;z-index:251665408;mso-height-percent:200;mso-height-percent:200;mso-width-relative:margin;mso-height-relative:margin" stroked="f">
            <v:textbox style="mso-fit-shape-to-text:t">
              <w:txbxContent>
                <w:p w:rsidR="003529FB" w:rsidRDefault="003529FB" w:rsidP="003529FB">
                  <w:r>
                    <w:t>5</w:t>
                  </w:r>
                </w:p>
              </w:txbxContent>
            </v:textbox>
          </v:shape>
        </w:pict>
      </w:r>
      <w:r>
        <w:rPr>
          <w:rFonts w:cs="ArialMT"/>
          <w:b/>
          <w:noProof/>
          <w:sz w:val="28"/>
          <w:szCs w:val="24"/>
          <w:lang w:eastAsia="es-ES"/>
        </w:rPr>
        <w:pict>
          <v:shape id="_x0000_s1030" type="#_x0000_t202" style="position:absolute;left:0;text-align:left;margin-left:350.45pt;margin-top:75.1pt;width:17.45pt;height:22.65pt;z-index:251664384;mso-height-percent:200;mso-height-percent:200;mso-width-relative:margin;mso-height-relative:margin" stroked="f">
            <v:textbox style="mso-fit-shape-to-text:t">
              <w:txbxContent>
                <w:p w:rsidR="003529FB" w:rsidRDefault="003529FB" w:rsidP="003529FB">
                  <w:r>
                    <w:t>4</w:t>
                  </w:r>
                </w:p>
              </w:txbxContent>
            </v:textbox>
          </v:shape>
        </w:pict>
      </w:r>
      <w:r>
        <w:rPr>
          <w:rFonts w:cs="ArialMT"/>
          <w:b/>
          <w:noProof/>
          <w:sz w:val="28"/>
          <w:szCs w:val="24"/>
          <w:lang w:eastAsia="es-ES"/>
        </w:rPr>
        <w:pict>
          <v:shape id="_x0000_s1029" type="#_x0000_t202" style="position:absolute;left:0;text-align:left;margin-left:106pt;margin-top:127.2pt;width:17.45pt;height:22.65pt;z-index:251663360;mso-height-percent:200;mso-height-percent:200;mso-width-relative:margin;mso-height-relative:margin" stroked="f">
            <v:textbox style="mso-fit-shape-to-text:t">
              <w:txbxContent>
                <w:p w:rsidR="003529FB" w:rsidRDefault="003529FB" w:rsidP="003529FB">
                  <w:r>
                    <w:t>3</w:t>
                  </w:r>
                </w:p>
              </w:txbxContent>
            </v:textbox>
          </v:shape>
        </w:pict>
      </w:r>
      <w:r>
        <w:rPr>
          <w:rFonts w:cs="ArialMT"/>
          <w:b/>
          <w:noProof/>
          <w:sz w:val="28"/>
          <w:szCs w:val="24"/>
          <w:lang w:eastAsia="es-ES"/>
        </w:rPr>
        <w:pict>
          <v:shape id="_x0000_s1028" type="#_x0000_t202" style="position:absolute;left:0;text-align:left;margin-left:132.3pt;margin-top:78.85pt;width:17.45pt;height:22.65pt;z-index:251662336;mso-height-percent:200;mso-height-percent:200;mso-width-relative:margin;mso-height-relative:margin" stroked="f">
            <v:textbox style="mso-fit-shape-to-text:t">
              <w:txbxContent>
                <w:p w:rsidR="003529FB" w:rsidRDefault="003529FB" w:rsidP="003529FB">
                  <w:r>
                    <w:t>2</w:t>
                  </w:r>
                </w:p>
              </w:txbxContent>
            </v:textbox>
          </v:shape>
        </w:pict>
      </w:r>
      <w:r>
        <w:rPr>
          <w:rFonts w:cs="ArialMT"/>
          <w:b/>
          <w:noProof/>
          <w:sz w:val="28"/>
          <w:szCs w:val="24"/>
        </w:rPr>
        <w:pict>
          <v:shape id="_x0000_s1027" type="#_x0000_t202" style="position:absolute;left:0;text-align:left;margin-left:132.3pt;margin-top:28.9pt;width:17.45pt;height:22.65pt;z-index:251661312;mso-height-percent:200;mso-height-percent:200;mso-width-relative:margin;mso-height-relative:margin" stroked="f">
            <v:textbox style="mso-fit-shape-to-text:t">
              <w:txbxContent>
                <w:p w:rsidR="003529FB" w:rsidRDefault="003529FB">
                  <w:r>
                    <w:t>1</w:t>
                  </w:r>
                </w:p>
              </w:txbxContent>
            </v:textbox>
          </v:shape>
        </w:pict>
      </w:r>
      <w:r w:rsidR="003529FB" w:rsidRPr="003529FB">
        <w:rPr>
          <w:rFonts w:cs="ArialMT"/>
          <w:b/>
          <w:noProof/>
          <w:sz w:val="28"/>
          <w:szCs w:val="24"/>
          <w:lang w:eastAsia="es-ES"/>
        </w:rPr>
        <w:drawing>
          <wp:inline distT="0" distB="0" distL="0" distR="0">
            <wp:extent cx="4196690" cy="2017810"/>
            <wp:effectExtent l="19050" t="0" r="0" b="0"/>
            <wp:docPr id="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753" cy="2018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9FB" w:rsidRDefault="003529FB" w:rsidP="003529FB">
      <w:pPr>
        <w:autoSpaceDE w:val="0"/>
        <w:autoSpaceDN w:val="0"/>
        <w:adjustRightInd w:val="0"/>
        <w:spacing w:line="240" w:lineRule="auto"/>
        <w:rPr>
          <w:rFonts w:cs="ArialMT"/>
          <w:b/>
          <w:sz w:val="28"/>
          <w:szCs w:val="24"/>
        </w:rPr>
      </w:pPr>
    </w:p>
    <w:p w:rsidR="003529FB" w:rsidRDefault="003529FB" w:rsidP="003529FB">
      <w:pPr>
        <w:autoSpaceDE w:val="0"/>
        <w:autoSpaceDN w:val="0"/>
        <w:adjustRightInd w:val="0"/>
        <w:spacing w:line="240" w:lineRule="auto"/>
        <w:rPr>
          <w:rFonts w:cs="ArialMT"/>
          <w:b/>
          <w:sz w:val="28"/>
          <w:szCs w:val="24"/>
        </w:rPr>
      </w:pPr>
    </w:p>
    <w:p w:rsidR="003529FB" w:rsidRDefault="003529FB" w:rsidP="003529FB">
      <w:pPr>
        <w:autoSpaceDE w:val="0"/>
        <w:autoSpaceDN w:val="0"/>
        <w:adjustRightInd w:val="0"/>
        <w:spacing w:line="240" w:lineRule="auto"/>
        <w:rPr>
          <w:rFonts w:cs="ArialMT"/>
          <w:b/>
          <w:sz w:val="28"/>
          <w:szCs w:val="24"/>
        </w:rPr>
      </w:pPr>
    </w:p>
    <w:p w:rsidR="003529FB" w:rsidRDefault="003529FB" w:rsidP="003529FB">
      <w:pPr>
        <w:autoSpaceDE w:val="0"/>
        <w:autoSpaceDN w:val="0"/>
        <w:adjustRightInd w:val="0"/>
        <w:spacing w:line="240" w:lineRule="auto"/>
        <w:rPr>
          <w:rFonts w:cs="ArialMT"/>
          <w:b/>
          <w:sz w:val="28"/>
          <w:szCs w:val="24"/>
        </w:rPr>
      </w:pPr>
    </w:p>
    <w:p w:rsidR="003529FB" w:rsidRDefault="003529FB" w:rsidP="003529FB">
      <w:pPr>
        <w:autoSpaceDE w:val="0"/>
        <w:autoSpaceDN w:val="0"/>
        <w:adjustRightInd w:val="0"/>
        <w:jc w:val="both"/>
        <w:rPr>
          <w:sz w:val="28"/>
        </w:rPr>
      </w:pPr>
      <w:r>
        <w:rPr>
          <w:rFonts w:cs="ArialMT"/>
          <w:b/>
          <w:sz w:val="28"/>
          <w:szCs w:val="24"/>
        </w:rPr>
        <w:lastRenderedPageBreak/>
        <w:t xml:space="preserve">17.- </w:t>
      </w:r>
      <w:r w:rsidRPr="00253B8C">
        <w:rPr>
          <w:sz w:val="28"/>
        </w:rPr>
        <w:t>Completa el dibujo y explica lo que sepas sobre las capas de la Tierra. ¿Qué es la litosfera? ¿Y las placas tectónicas?</w:t>
      </w:r>
    </w:p>
    <w:p w:rsidR="003529FB" w:rsidRDefault="003529FB" w:rsidP="003529FB">
      <w:pPr>
        <w:autoSpaceDE w:val="0"/>
        <w:autoSpaceDN w:val="0"/>
        <w:adjustRightInd w:val="0"/>
        <w:spacing w:line="240" w:lineRule="auto"/>
        <w:jc w:val="both"/>
        <w:rPr>
          <w:sz w:val="28"/>
        </w:rPr>
      </w:pPr>
      <w:r>
        <w:rPr>
          <w:noProof/>
          <w:sz w:val="28"/>
          <w:lang w:eastAsia="es-E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1059180</wp:posOffset>
            </wp:positionH>
            <wp:positionV relativeFrom="paragraph">
              <wp:posOffset>46355</wp:posOffset>
            </wp:positionV>
            <wp:extent cx="4578350" cy="2162810"/>
            <wp:effectExtent l="19050" t="0" r="0" b="0"/>
            <wp:wrapSquare wrapText="bothSides"/>
            <wp:docPr id="7" name="Imagen 5" descr="Resultado de imagen de capas de la tierra mu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de capas de la tierra mud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</a:blip>
                    <a:srcRect b="24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216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29FB" w:rsidRDefault="003529FB" w:rsidP="003529FB">
      <w:pPr>
        <w:autoSpaceDE w:val="0"/>
        <w:autoSpaceDN w:val="0"/>
        <w:adjustRightInd w:val="0"/>
        <w:spacing w:line="240" w:lineRule="auto"/>
        <w:jc w:val="both"/>
        <w:rPr>
          <w:rFonts w:cs="ArialMT"/>
          <w:sz w:val="28"/>
          <w:szCs w:val="24"/>
        </w:rPr>
      </w:pPr>
    </w:p>
    <w:p w:rsidR="003529FB" w:rsidRDefault="003529FB" w:rsidP="003529FB">
      <w:pPr>
        <w:autoSpaceDE w:val="0"/>
        <w:autoSpaceDN w:val="0"/>
        <w:adjustRightInd w:val="0"/>
        <w:spacing w:line="240" w:lineRule="auto"/>
        <w:jc w:val="both"/>
        <w:rPr>
          <w:rFonts w:cs="ArialMT"/>
          <w:sz w:val="28"/>
          <w:szCs w:val="24"/>
        </w:rPr>
      </w:pPr>
    </w:p>
    <w:p w:rsidR="003529FB" w:rsidRDefault="003529FB" w:rsidP="003529FB">
      <w:pPr>
        <w:autoSpaceDE w:val="0"/>
        <w:autoSpaceDN w:val="0"/>
        <w:adjustRightInd w:val="0"/>
        <w:spacing w:line="240" w:lineRule="auto"/>
        <w:jc w:val="both"/>
        <w:rPr>
          <w:rFonts w:cs="ArialMT"/>
          <w:sz w:val="28"/>
          <w:szCs w:val="24"/>
        </w:rPr>
      </w:pPr>
    </w:p>
    <w:p w:rsidR="003529FB" w:rsidRDefault="003529FB" w:rsidP="003529FB">
      <w:pPr>
        <w:autoSpaceDE w:val="0"/>
        <w:autoSpaceDN w:val="0"/>
        <w:adjustRightInd w:val="0"/>
        <w:spacing w:line="240" w:lineRule="auto"/>
        <w:jc w:val="both"/>
        <w:rPr>
          <w:rFonts w:cs="ArialMT"/>
          <w:sz w:val="28"/>
          <w:szCs w:val="24"/>
        </w:rPr>
      </w:pPr>
    </w:p>
    <w:p w:rsidR="003529FB" w:rsidRDefault="003529FB" w:rsidP="003529FB">
      <w:pPr>
        <w:autoSpaceDE w:val="0"/>
        <w:autoSpaceDN w:val="0"/>
        <w:adjustRightInd w:val="0"/>
        <w:spacing w:line="240" w:lineRule="auto"/>
        <w:jc w:val="both"/>
        <w:rPr>
          <w:rFonts w:cs="ArialMT"/>
          <w:sz w:val="28"/>
          <w:szCs w:val="24"/>
        </w:rPr>
      </w:pPr>
    </w:p>
    <w:p w:rsidR="003529FB" w:rsidRDefault="003529FB" w:rsidP="003529FB">
      <w:pPr>
        <w:autoSpaceDE w:val="0"/>
        <w:autoSpaceDN w:val="0"/>
        <w:adjustRightInd w:val="0"/>
        <w:spacing w:line="240" w:lineRule="auto"/>
        <w:jc w:val="both"/>
        <w:rPr>
          <w:rFonts w:cs="ArialMT"/>
          <w:sz w:val="28"/>
          <w:szCs w:val="24"/>
        </w:rPr>
      </w:pPr>
    </w:p>
    <w:p w:rsidR="003529FB" w:rsidRDefault="003529FB" w:rsidP="003529FB">
      <w:pPr>
        <w:autoSpaceDE w:val="0"/>
        <w:autoSpaceDN w:val="0"/>
        <w:adjustRightInd w:val="0"/>
        <w:spacing w:line="240" w:lineRule="auto"/>
        <w:jc w:val="both"/>
        <w:rPr>
          <w:rFonts w:cs="ArialMT"/>
          <w:sz w:val="28"/>
          <w:szCs w:val="24"/>
        </w:rPr>
      </w:pPr>
    </w:p>
    <w:p w:rsidR="003529FB" w:rsidRDefault="003529FB" w:rsidP="003529FB">
      <w:pPr>
        <w:autoSpaceDE w:val="0"/>
        <w:autoSpaceDN w:val="0"/>
        <w:adjustRightInd w:val="0"/>
        <w:spacing w:line="240" w:lineRule="auto"/>
        <w:jc w:val="both"/>
        <w:rPr>
          <w:rFonts w:cs="ArialMT"/>
          <w:sz w:val="28"/>
          <w:szCs w:val="24"/>
        </w:rPr>
      </w:pPr>
    </w:p>
    <w:p w:rsidR="003529FB" w:rsidRDefault="003529FB" w:rsidP="003529FB">
      <w:pPr>
        <w:autoSpaceDE w:val="0"/>
        <w:autoSpaceDN w:val="0"/>
        <w:adjustRightInd w:val="0"/>
        <w:spacing w:line="240" w:lineRule="auto"/>
        <w:jc w:val="both"/>
        <w:rPr>
          <w:rFonts w:cs="ArialMT"/>
          <w:sz w:val="28"/>
          <w:szCs w:val="24"/>
        </w:rPr>
      </w:pPr>
    </w:p>
    <w:p w:rsidR="003529FB" w:rsidRDefault="003529FB" w:rsidP="003529FB">
      <w:pPr>
        <w:autoSpaceDE w:val="0"/>
        <w:autoSpaceDN w:val="0"/>
        <w:adjustRightInd w:val="0"/>
        <w:spacing w:line="240" w:lineRule="auto"/>
        <w:jc w:val="both"/>
        <w:rPr>
          <w:rFonts w:cs="ArialMT"/>
          <w:sz w:val="28"/>
          <w:szCs w:val="24"/>
        </w:rPr>
      </w:pPr>
    </w:p>
    <w:p w:rsidR="0098167F" w:rsidRDefault="0098167F" w:rsidP="00142002">
      <w:pPr>
        <w:autoSpaceDE w:val="0"/>
        <w:autoSpaceDN w:val="0"/>
        <w:adjustRightInd w:val="0"/>
        <w:jc w:val="both"/>
        <w:rPr>
          <w:rFonts w:cs="ArialMT"/>
          <w:b/>
          <w:sz w:val="28"/>
          <w:szCs w:val="24"/>
        </w:rPr>
      </w:pPr>
    </w:p>
    <w:p w:rsidR="00142002" w:rsidRDefault="0098167F" w:rsidP="00142002">
      <w:pPr>
        <w:autoSpaceDE w:val="0"/>
        <w:autoSpaceDN w:val="0"/>
        <w:adjustRightInd w:val="0"/>
        <w:jc w:val="both"/>
        <w:rPr>
          <w:rFonts w:cs="ArialMT"/>
          <w:sz w:val="28"/>
          <w:szCs w:val="24"/>
        </w:rPr>
      </w:pPr>
      <w:r>
        <w:rPr>
          <w:rFonts w:cs="ArialMT"/>
          <w:b/>
          <w:sz w:val="28"/>
          <w:szCs w:val="24"/>
        </w:rPr>
        <w:t>18</w:t>
      </w:r>
      <w:r w:rsidR="00142002">
        <w:rPr>
          <w:rFonts w:cs="ArialMT"/>
          <w:b/>
          <w:sz w:val="28"/>
          <w:szCs w:val="24"/>
        </w:rPr>
        <w:t xml:space="preserve">.- </w:t>
      </w:r>
      <w:r w:rsidR="00142002">
        <w:rPr>
          <w:rFonts w:cs="ArialMT"/>
          <w:sz w:val="28"/>
          <w:szCs w:val="24"/>
        </w:rPr>
        <w:t>Explica la diferencia entre MAREMOTO y TSUNAMI.</w:t>
      </w:r>
    </w:p>
    <w:p w:rsidR="00142002" w:rsidRDefault="00142002" w:rsidP="00142002">
      <w:pPr>
        <w:autoSpaceDE w:val="0"/>
        <w:autoSpaceDN w:val="0"/>
        <w:adjustRightInd w:val="0"/>
        <w:jc w:val="both"/>
        <w:rPr>
          <w:rFonts w:cs="ArialMT"/>
          <w:sz w:val="28"/>
          <w:szCs w:val="24"/>
        </w:rPr>
      </w:pPr>
    </w:p>
    <w:p w:rsidR="004670D2" w:rsidRDefault="0098167F" w:rsidP="00142002">
      <w:pPr>
        <w:autoSpaceDE w:val="0"/>
        <w:autoSpaceDN w:val="0"/>
        <w:adjustRightInd w:val="0"/>
        <w:jc w:val="both"/>
        <w:rPr>
          <w:sz w:val="28"/>
          <w:szCs w:val="24"/>
        </w:rPr>
      </w:pPr>
      <w:r>
        <w:rPr>
          <w:rFonts w:cs="ArialMT"/>
          <w:b/>
          <w:sz w:val="28"/>
          <w:szCs w:val="24"/>
        </w:rPr>
        <w:t>19</w:t>
      </w:r>
      <w:r w:rsidR="004670D2">
        <w:rPr>
          <w:rFonts w:cs="ArialMT"/>
          <w:b/>
          <w:sz w:val="28"/>
          <w:szCs w:val="24"/>
        </w:rPr>
        <w:t xml:space="preserve">.- </w:t>
      </w:r>
      <w:r w:rsidR="004670D2" w:rsidRPr="004670D2">
        <w:rPr>
          <w:sz w:val="28"/>
          <w:szCs w:val="24"/>
        </w:rPr>
        <w:t xml:space="preserve">Escribe el nombre de las formas del relieve del fondo oceánico correspondientes a cada número y </w:t>
      </w:r>
      <w:r w:rsidR="004670D2" w:rsidRPr="004670D2">
        <w:rPr>
          <w:b/>
          <w:sz w:val="28"/>
          <w:szCs w:val="24"/>
        </w:rPr>
        <w:t>explícalas</w:t>
      </w:r>
      <w:r w:rsidR="004670D2" w:rsidRPr="004670D2">
        <w:rPr>
          <w:sz w:val="28"/>
          <w:szCs w:val="24"/>
        </w:rPr>
        <w:t>.</w:t>
      </w:r>
    </w:p>
    <w:p w:rsidR="004670D2" w:rsidRPr="004670D2" w:rsidRDefault="004670D2" w:rsidP="004670D2">
      <w:pPr>
        <w:autoSpaceDE w:val="0"/>
        <w:autoSpaceDN w:val="0"/>
        <w:adjustRightInd w:val="0"/>
        <w:rPr>
          <w:rFonts w:cs="ArialMT"/>
          <w:sz w:val="28"/>
          <w:szCs w:val="24"/>
        </w:rPr>
      </w:pPr>
      <w:r>
        <w:rPr>
          <w:rFonts w:cs="ArialMT"/>
          <w:noProof/>
          <w:sz w:val="28"/>
          <w:szCs w:val="24"/>
          <w:lang w:eastAsia="es-ES"/>
        </w:rPr>
        <w:drawing>
          <wp:inline distT="0" distB="0" distL="0" distR="0">
            <wp:extent cx="4143518" cy="2270653"/>
            <wp:effectExtent l="19050" t="0" r="9382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614" cy="2272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0D2" w:rsidRDefault="004670D2" w:rsidP="00142002">
      <w:pPr>
        <w:autoSpaceDE w:val="0"/>
        <w:autoSpaceDN w:val="0"/>
        <w:adjustRightInd w:val="0"/>
        <w:jc w:val="both"/>
        <w:rPr>
          <w:rFonts w:cs="ArialMT"/>
          <w:b/>
          <w:sz w:val="28"/>
          <w:szCs w:val="24"/>
        </w:rPr>
      </w:pPr>
    </w:p>
    <w:p w:rsidR="004279CD" w:rsidRDefault="0098167F" w:rsidP="00142002">
      <w:pPr>
        <w:autoSpaceDE w:val="0"/>
        <w:autoSpaceDN w:val="0"/>
        <w:adjustRightInd w:val="0"/>
        <w:jc w:val="both"/>
        <w:rPr>
          <w:rFonts w:cs="ArialMT"/>
          <w:sz w:val="28"/>
          <w:szCs w:val="24"/>
        </w:rPr>
      </w:pPr>
      <w:r>
        <w:rPr>
          <w:rFonts w:cs="ArialMT"/>
          <w:b/>
          <w:sz w:val="28"/>
          <w:szCs w:val="24"/>
        </w:rPr>
        <w:t>20</w:t>
      </w:r>
      <w:r w:rsidR="004279CD">
        <w:rPr>
          <w:rFonts w:cs="ArialMT"/>
          <w:b/>
          <w:sz w:val="28"/>
          <w:szCs w:val="24"/>
        </w:rPr>
        <w:t xml:space="preserve">.- </w:t>
      </w:r>
      <w:r w:rsidR="004279CD">
        <w:rPr>
          <w:rFonts w:cs="ArialMT"/>
          <w:sz w:val="28"/>
          <w:szCs w:val="24"/>
        </w:rPr>
        <w:t>Sitúa en un MAPA FÍSICO DE ESPAÑA los siguientes accidentes de relieve y elementos hidrográficos:</w:t>
      </w:r>
    </w:p>
    <w:p w:rsidR="004279CD" w:rsidRDefault="004279CD" w:rsidP="00142002">
      <w:pPr>
        <w:autoSpaceDE w:val="0"/>
        <w:autoSpaceDN w:val="0"/>
        <w:adjustRightInd w:val="0"/>
        <w:jc w:val="both"/>
        <w:rPr>
          <w:rFonts w:cs="ArialMT"/>
          <w:sz w:val="28"/>
          <w:szCs w:val="24"/>
        </w:rPr>
      </w:pPr>
    </w:p>
    <w:p w:rsidR="004279CD" w:rsidRPr="004279CD" w:rsidRDefault="004279CD" w:rsidP="004279CD">
      <w:pPr>
        <w:jc w:val="both"/>
        <w:rPr>
          <w:rFonts w:ascii="Calibri" w:hAnsi="Calibri"/>
          <w:sz w:val="28"/>
        </w:rPr>
      </w:pPr>
      <w:r w:rsidRPr="004279CD">
        <w:rPr>
          <w:rFonts w:ascii="Calibri" w:hAnsi="Calibri"/>
          <w:b/>
          <w:bCs/>
          <w:i/>
          <w:iCs/>
          <w:sz w:val="28"/>
        </w:rPr>
        <w:t xml:space="preserve">Relieve continental: </w:t>
      </w:r>
      <w:r w:rsidRPr="004279CD">
        <w:rPr>
          <w:rFonts w:ascii="Calibri" w:hAnsi="Calibri"/>
          <w:sz w:val="28"/>
        </w:rPr>
        <w:t xml:space="preserve">Aneto, Cordillera Cantábrica, Cordillera Costero-Catalana, Cordillera Penibética, Cordillera </w:t>
      </w:r>
      <w:proofErr w:type="spellStart"/>
      <w:r w:rsidRPr="004279CD">
        <w:rPr>
          <w:rFonts w:ascii="Calibri" w:hAnsi="Calibri"/>
          <w:sz w:val="28"/>
        </w:rPr>
        <w:t>Subbética</w:t>
      </w:r>
      <w:proofErr w:type="spellEnd"/>
      <w:r w:rsidRPr="004279CD">
        <w:rPr>
          <w:rFonts w:ascii="Calibri" w:hAnsi="Calibri"/>
          <w:sz w:val="28"/>
        </w:rPr>
        <w:t xml:space="preserve">, Depresión del Ebro, Depresión del Guadalquivir, Meseta Central, Macizo Galaico, </w:t>
      </w:r>
      <w:proofErr w:type="spellStart"/>
      <w:r w:rsidRPr="004279CD">
        <w:rPr>
          <w:rFonts w:ascii="Calibri" w:hAnsi="Calibri"/>
          <w:sz w:val="28"/>
        </w:rPr>
        <w:t>Moncayo</w:t>
      </w:r>
      <w:proofErr w:type="spellEnd"/>
      <w:r w:rsidRPr="004279CD">
        <w:rPr>
          <w:rFonts w:ascii="Calibri" w:hAnsi="Calibri"/>
          <w:sz w:val="28"/>
        </w:rPr>
        <w:t xml:space="preserve">, Montes de León, Montes de Toledo, Montes Vascos, </w:t>
      </w:r>
      <w:proofErr w:type="spellStart"/>
      <w:r w:rsidRPr="004279CD">
        <w:rPr>
          <w:rFonts w:ascii="Calibri" w:hAnsi="Calibri"/>
          <w:sz w:val="28"/>
        </w:rPr>
        <w:t>Mulhacén</w:t>
      </w:r>
      <w:proofErr w:type="spellEnd"/>
      <w:r w:rsidRPr="004279CD">
        <w:rPr>
          <w:rFonts w:ascii="Calibri" w:hAnsi="Calibri"/>
          <w:sz w:val="28"/>
        </w:rPr>
        <w:t xml:space="preserve">, </w:t>
      </w:r>
      <w:proofErr w:type="spellStart"/>
      <w:r w:rsidRPr="004279CD">
        <w:rPr>
          <w:rFonts w:ascii="Calibri" w:hAnsi="Calibri"/>
          <w:sz w:val="28"/>
        </w:rPr>
        <w:t>Peñalara</w:t>
      </w:r>
      <w:proofErr w:type="spellEnd"/>
      <w:r w:rsidRPr="004279CD">
        <w:rPr>
          <w:rFonts w:ascii="Calibri" w:hAnsi="Calibri"/>
          <w:sz w:val="28"/>
        </w:rPr>
        <w:t xml:space="preserve">, Pico Almanzor, Pirineos, Sierra de Gredos, Sierra de Guadarrama, Sierra Morena, Sierra Nevada, Sistema Central, Sistemas Béticos, Sistema Ibérico, </w:t>
      </w:r>
      <w:proofErr w:type="spellStart"/>
      <w:r w:rsidRPr="004279CD">
        <w:rPr>
          <w:rFonts w:ascii="Calibri" w:hAnsi="Calibri"/>
          <w:sz w:val="28"/>
        </w:rPr>
        <w:t>Submeseta</w:t>
      </w:r>
      <w:proofErr w:type="spellEnd"/>
      <w:r w:rsidRPr="004279CD">
        <w:rPr>
          <w:rFonts w:ascii="Calibri" w:hAnsi="Calibri"/>
          <w:sz w:val="28"/>
        </w:rPr>
        <w:t xml:space="preserve"> Norte, </w:t>
      </w:r>
      <w:proofErr w:type="spellStart"/>
      <w:r w:rsidRPr="004279CD">
        <w:rPr>
          <w:rFonts w:ascii="Calibri" w:hAnsi="Calibri"/>
          <w:sz w:val="28"/>
        </w:rPr>
        <w:t>Submeseta</w:t>
      </w:r>
      <w:proofErr w:type="spellEnd"/>
      <w:r w:rsidRPr="004279CD">
        <w:rPr>
          <w:rFonts w:ascii="Calibri" w:hAnsi="Calibri"/>
          <w:sz w:val="28"/>
        </w:rPr>
        <w:t xml:space="preserve"> Sur, Teide.</w:t>
      </w:r>
    </w:p>
    <w:p w:rsidR="004279CD" w:rsidRPr="004279CD" w:rsidRDefault="004279CD" w:rsidP="004279CD">
      <w:pPr>
        <w:jc w:val="both"/>
        <w:rPr>
          <w:rFonts w:ascii="Calibri" w:hAnsi="Calibri"/>
          <w:sz w:val="28"/>
        </w:rPr>
      </w:pPr>
    </w:p>
    <w:p w:rsidR="004279CD" w:rsidRPr="004279CD" w:rsidRDefault="004279CD" w:rsidP="004279CD">
      <w:pPr>
        <w:jc w:val="both"/>
        <w:rPr>
          <w:rFonts w:ascii="Calibri" w:hAnsi="Calibri"/>
          <w:sz w:val="28"/>
        </w:rPr>
      </w:pPr>
      <w:r w:rsidRPr="004279CD">
        <w:rPr>
          <w:rFonts w:ascii="Calibri" w:hAnsi="Calibri"/>
          <w:b/>
          <w:bCs/>
          <w:i/>
          <w:iCs/>
          <w:sz w:val="28"/>
        </w:rPr>
        <w:lastRenderedPageBreak/>
        <w:t xml:space="preserve">Relieve costero: </w:t>
      </w:r>
      <w:r w:rsidRPr="004279CD">
        <w:rPr>
          <w:rFonts w:ascii="Calibri" w:hAnsi="Calibri"/>
          <w:sz w:val="28"/>
        </w:rPr>
        <w:t xml:space="preserve">Cabo </w:t>
      </w:r>
      <w:proofErr w:type="spellStart"/>
      <w:r w:rsidRPr="004279CD">
        <w:rPr>
          <w:rFonts w:ascii="Calibri" w:hAnsi="Calibri"/>
          <w:sz w:val="28"/>
        </w:rPr>
        <w:t>Creus</w:t>
      </w:r>
      <w:proofErr w:type="spellEnd"/>
      <w:r w:rsidRPr="004279CD">
        <w:rPr>
          <w:rFonts w:ascii="Calibri" w:hAnsi="Calibri"/>
          <w:sz w:val="28"/>
        </w:rPr>
        <w:t xml:space="preserve">, Cabo </w:t>
      </w:r>
      <w:proofErr w:type="spellStart"/>
      <w:r w:rsidRPr="004279CD">
        <w:rPr>
          <w:rFonts w:ascii="Calibri" w:hAnsi="Calibri"/>
          <w:sz w:val="28"/>
        </w:rPr>
        <w:t>Finisterre</w:t>
      </w:r>
      <w:proofErr w:type="spellEnd"/>
      <w:r w:rsidRPr="004279CD">
        <w:rPr>
          <w:rFonts w:ascii="Calibri" w:hAnsi="Calibri"/>
          <w:sz w:val="28"/>
        </w:rPr>
        <w:t xml:space="preserve">, Cabo de Gata, Cabo de </w:t>
      </w:r>
      <w:smartTag w:uri="urn:schemas-microsoft-com:office:smarttags" w:element="PersonName">
        <w:smartTagPr>
          <w:attr w:name="ProductID" w:val="la Nao"/>
        </w:smartTagPr>
        <w:r w:rsidRPr="004279CD">
          <w:rPr>
            <w:rFonts w:ascii="Calibri" w:hAnsi="Calibri"/>
            <w:sz w:val="28"/>
          </w:rPr>
          <w:t>la Nao</w:t>
        </w:r>
      </w:smartTag>
      <w:r w:rsidRPr="004279CD">
        <w:rPr>
          <w:rFonts w:ascii="Calibri" w:hAnsi="Calibri"/>
          <w:sz w:val="28"/>
        </w:rPr>
        <w:t xml:space="preserve">, Cabo de Palos, Cabrera, El Hierro, Estrecho de Gibraltar, Formentera, Fuerteventura, Golfo de Almería, Golfo de Cádiz, Golfo de Valencia, Golfo de Rosas, Golfo de Vizcaya, Ibiza, </w:t>
      </w:r>
      <w:smartTag w:uri="urn:schemas-microsoft-com:office:smarttags" w:element="PersonName">
        <w:smartTagPr>
          <w:attr w:name="ProductID" w:val="La Gomera"/>
        </w:smartTagPr>
        <w:r w:rsidRPr="004279CD">
          <w:rPr>
            <w:rFonts w:ascii="Calibri" w:hAnsi="Calibri"/>
            <w:sz w:val="28"/>
          </w:rPr>
          <w:t>La Gomera</w:t>
        </w:r>
      </w:smartTag>
      <w:r w:rsidRPr="004279CD">
        <w:rPr>
          <w:rFonts w:ascii="Calibri" w:hAnsi="Calibri"/>
          <w:sz w:val="28"/>
        </w:rPr>
        <w:t xml:space="preserve">, Gran Canaria, Lanzarote, Mallorca, Menorca, </w:t>
      </w:r>
      <w:smartTag w:uri="urn:schemas-microsoft-com:office:smarttags" w:element="PersonName">
        <w:smartTagPr>
          <w:attr w:name="ProductID" w:val="La Palma"/>
        </w:smartTagPr>
        <w:r w:rsidRPr="004279CD">
          <w:rPr>
            <w:rFonts w:ascii="Calibri" w:hAnsi="Calibri"/>
            <w:sz w:val="28"/>
          </w:rPr>
          <w:t>La Palma</w:t>
        </w:r>
      </w:smartTag>
      <w:r w:rsidRPr="004279CD">
        <w:rPr>
          <w:rFonts w:ascii="Calibri" w:hAnsi="Calibri"/>
          <w:sz w:val="28"/>
        </w:rPr>
        <w:t>, Punta Estaca de Bares, Punta de Tarifa, Tenerife.</w:t>
      </w:r>
    </w:p>
    <w:p w:rsidR="004279CD" w:rsidRPr="004279CD" w:rsidRDefault="004279CD" w:rsidP="004279CD">
      <w:pPr>
        <w:jc w:val="both"/>
        <w:rPr>
          <w:rFonts w:ascii="Calibri" w:hAnsi="Calibri"/>
          <w:sz w:val="28"/>
        </w:rPr>
      </w:pPr>
    </w:p>
    <w:p w:rsidR="00D47B56" w:rsidRDefault="004279CD" w:rsidP="004279CD">
      <w:pPr>
        <w:jc w:val="both"/>
        <w:rPr>
          <w:rFonts w:ascii="Calibri" w:hAnsi="Calibri"/>
          <w:sz w:val="28"/>
        </w:rPr>
      </w:pPr>
      <w:r w:rsidRPr="004279CD">
        <w:rPr>
          <w:rFonts w:ascii="Calibri" w:hAnsi="Calibri"/>
          <w:b/>
          <w:bCs/>
          <w:i/>
          <w:iCs/>
          <w:sz w:val="28"/>
        </w:rPr>
        <w:t xml:space="preserve">Hidrografía: </w:t>
      </w:r>
      <w:r w:rsidRPr="004279CD">
        <w:rPr>
          <w:rFonts w:ascii="Calibri" w:hAnsi="Calibri"/>
          <w:sz w:val="28"/>
        </w:rPr>
        <w:t xml:space="preserve">Ebro, Duero, Guadalquivir, Guadiana, Jarama, Júcar, </w:t>
      </w:r>
      <w:proofErr w:type="spellStart"/>
      <w:r w:rsidRPr="004279CD">
        <w:rPr>
          <w:rFonts w:ascii="Calibri" w:hAnsi="Calibri"/>
          <w:sz w:val="28"/>
        </w:rPr>
        <w:t>Miño</w:t>
      </w:r>
      <w:proofErr w:type="spellEnd"/>
      <w:r w:rsidRPr="004279CD">
        <w:rPr>
          <w:rFonts w:ascii="Calibri" w:hAnsi="Calibri"/>
          <w:sz w:val="28"/>
        </w:rPr>
        <w:t>, Nalón, Nervión, Segura, Tajo.</w:t>
      </w:r>
    </w:p>
    <w:p w:rsidR="00D47B56" w:rsidRDefault="00D47B56" w:rsidP="004279CD">
      <w:pPr>
        <w:jc w:val="both"/>
        <w:rPr>
          <w:rFonts w:ascii="Calibri" w:hAnsi="Calibri"/>
          <w:sz w:val="28"/>
        </w:rPr>
        <w:sectPr w:rsidR="00D47B56" w:rsidSect="008F1E0C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4279CD" w:rsidRPr="004279CD" w:rsidRDefault="00D47B56" w:rsidP="00D47B56">
      <w:pPr>
        <w:rPr>
          <w:rFonts w:cs="ArialMT"/>
          <w:sz w:val="28"/>
          <w:szCs w:val="24"/>
        </w:rPr>
      </w:pPr>
      <w:r>
        <w:rPr>
          <w:rFonts w:ascii="Calibri" w:hAnsi="Calibri"/>
          <w:noProof/>
          <w:sz w:val="28"/>
          <w:lang w:eastAsia="es-ES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622793</wp:posOffset>
            </wp:positionH>
            <wp:positionV relativeFrom="paragraph">
              <wp:posOffset>3241</wp:posOffset>
            </wp:positionV>
            <wp:extent cx="8026305" cy="6011839"/>
            <wp:effectExtent l="19050" t="0" r="0" b="0"/>
            <wp:wrapSquare wrapText="bothSides"/>
            <wp:docPr id="1" name="Imagen 1" descr="C:\Users\usuario\Documents\MATERIALES - INSTITUTO\MAPAS\ESPAÑA FÍSICA - MAPA PEQUEÑ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cuments\MATERIALES - INSTITUTO\MAPAS\ESPAÑA FÍSICA - MAPA PEQUEÑ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305" cy="6011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279CD" w:rsidRPr="004279CD" w:rsidSect="00D47B56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BoldMT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ArialMT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536EB4"/>
    <w:multiLevelType w:val="hybridMultilevel"/>
    <w:tmpl w:val="842ADB44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D6469DD"/>
    <w:multiLevelType w:val="hybridMultilevel"/>
    <w:tmpl w:val="FFA04EB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F1E0C"/>
    <w:rsid w:val="0005681B"/>
    <w:rsid w:val="000943AC"/>
    <w:rsid w:val="00142002"/>
    <w:rsid w:val="001C7DE6"/>
    <w:rsid w:val="001E2109"/>
    <w:rsid w:val="0030674E"/>
    <w:rsid w:val="003529FB"/>
    <w:rsid w:val="003902BD"/>
    <w:rsid w:val="003D7B3E"/>
    <w:rsid w:val="004279CD"/>
    <w:rsid w:val="00437ADC"/>
    <w:rsid w:val="00452C99"/>
    <w:rsid w:val="004670D2"/>
    <w:rsid w:val="005A0F3E"/>
    <w:rsid w:val="005C23B6"/>
    <w:rsid w:val="00712251"/>
    <w:rsid w:val="00714C63"/>
    <w:rsid w:val="008F1E0C"/>
    <w:rsid w:val="009017D1"/>
    <w:rsid w:val="0098167F"/>
    <w:rsid w:val="00B7268F"/>
    <w:rsid w:val="00C37C6C"/>
    <w:rsid w:val="00C64962"/>
    <w:rsid w:val="00CB7791"/>
    <w:rsid w:val="00D35133"/>
    <w:rsid w:val="00D47B56"/>
    <w:rsid w:val="00D8708A"/>
    <w:rsid w:val="00DD6EF4"/>
    <w:rsid w:val="00E17929"/>
    <w:rsid w:val="00F80B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409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7DE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1E0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1E0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8F1E0C"/>
    <w:pPr>
      <w:ind w:left="720"/>
      <w:contextualSpacing/>
    </w:pPr>
  </w:style>
  <w:style w:type="table" w:styleId="Tablaconcuadrcula">
    <w:name w:val="Table Grid"/>
    <w:basedOn w:val="Tablanormal"/>
    <w:uiPriority w:val="59"/>
    <w:rsid w:val="0005681B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301</TotalTime>
  <Pages>8</Pages>
  <Words>980</Words>
  <Characters>5390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4</cp:revision>
  <dcterms:created xsi:type="dcterms:W3CDTF">2020-05-03T20:10:00Z</dcterms:created>
  <dcterms:modified xsi:type="dcterms:W3CDTF">2020-05-05T11:48:00Z</dcterms:modified>
</cp:coreProperties>
</file>